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51E" w:rsidRPr="00653596" w:rsidRDefault="00E5651E" w:rsidP="00E5651E">
      <w:pPr>
        <w:spacing w:after="60"/>
        <w:rPr>
          <w:rFonts w:ascii="Tahoma" w:eastAsia="Times New Roman" w:hAnsi="Tahoma" w:cs="Tahoma"/>
          <w:lang w:eastAsia="fr-FR"/>
        </w:rPr>
      </w:pPr>
      <w:r w:rsidRPr="00653596">
        <w:rPr>
          <w:rFonts w:ascii="Tahoma" w:eastAsia="Times New Roman" w:hAnsi="Tahoma" w:cs="Tahoma"/>
          <w:lang w:eastAsia="fr-FR"/>
        </w:rPr>
        <w:t>Nom de l</w:t>
      </w:r>
      <w:r>
        <w:rPr>
          <w:rFonts w:ascii="Tahoma" w:eastAsia="Times New Roman" w:hAnsi="Tahoma" w:cs="Tahoma"/>
          <w:lang w:eastAsia="fr-FR"/>
        </w:rPr>
        <w:t>’</w:t>
      </w:r>
      <w:r w:rsidRPr="00653596">
        <w:rPr>
          <w:rFonts w:ascii="Tahoma" w:eastAsia="Times New Roman" w:hAnsi="Tahoma" w:cs="Tahoma"/>
          <w:lang w:eastAsia="fr-FR"/>
        </w:rPr>
        <w:t>entreprise</w:t>
      </w:r>
      <w:r>
        <w:rPr>
          <w:rFonts w:ascii="Tahoma" w:eastAsia="Times New Roman" w:hAnsi="Tahoma" w:cs="Tahoma"/>
          <w:lang w:eastAsia="fr-FR"/>
        </w:rPr>
        <w:t> : ..........................................</w:t>
      </w:r>
    </w:p>
    <w:p w:rsidR="00E5651E" w:rsidRDefault="00E5651E" w:rsidP="00E5651E">
      <w:pPr>
        <w:spacing w:after="60"/>
        <w:rPr>
          <w:rFonts w:ascii="Tahoma" w:eastAsia="Times New Roman" w:hAnsi="Tahoma" w:cs="Tahoma"/>
          <w:lang w:eastAsia="fr-FR"/>
        </w:rPr>
      </w:pPr>
      <w:r w:rsidRPr="00653596">
        <w:rPr>
          <w:rFonts w:ascii="Tahoma" w:eastAsia="Times New Roman" w:hAnsi="Tahoma" w:cs="Tahoma"/>
          <w:lang w:eastAsia="fr-FR"/>
        </w:rPr>
        <w:t>Adresse de l</w:t>
      </w:r>
      <w:r>
        <w:rPr>
          <w:rFonts w:ascii="Tahoma" w:eastAsia="Times New Roman" w:hAnsi="Tahoma" w:cs="Tahoma"/>
          <w:lang w:eastAsia="fr-FR"/>
        </w:rPr>
        <w:t>’</w:t>
      </w:r>
      <w:r w:rsidRPr="00653596">
        <w:rPr>
          <w:rFonts w:ascii="Tahoma" w:eastAsia="Times New Roman" w:hAnsi="Tahoma" w:cs="Tahoma"/>
          <w:lang w:eastAsia="fr-FR"/>
        </w:rPr>
        <w:t>entreprise</w:t>
      </w:r>
      <w:r>
        <w:rPr>
          <w:rFonts w:ascii="Tahoma" w:eastAsia="Times New Roman" w:hAnsi="Tahoma" w:cs="Tahoma"/>
          <w:lang w:eastAsia="fr-FR"/>
        </w:rPr>
        <w:t> : .....................................</w:t>
      </w:r>
    </w:p>
    <w:p w:rsidR="006130E5" w:rsidRPr="00653596" w:rsidRDefault="006130E5" w:rsidP="00E5651E">
      <w:pPr>
        <w:spacing w:after="60"/>
        <w:rPr>
          <w:rFonts w:ascii="Tahoma" w:eastAsia="Times New Roman" w:hAnsi="Tahoma" w:cs="Tahoma"/>
          <w:lang w:eastAsia="fr-FR"/>
        </w:rPr>
      </w:pPr>
      <w:r>
        <w:rPr>
          <w:rFonts w:ascii="Tahoma" w:eastAsia="Times New Roman" w:hAnsi="Tahoma" w:cs="Tahoma"/>
          <w:lang w:eastAsia="fr-FR"/>
        </w:rPr>
        <w:t>N° de matricule : …………………………………………….</w:t>
      </w:r>
    </w:p>
    <w:p w:rsidR="00E5651E" w:rsidRPr="004A5FC3" w:rsidRDefault="00E5651E" w:rsidP="00E5651E">
      <w:pPr>
        <w:spacing w:after="60"/>
        <w:rPr>
          <w:rFonts w:ascii="Tahoma" w:eastAsia="Times New Roman" w:hAnsi="Tahoma" w:cs="Tahoma"/>
          <w:sz w:val="24"/>
          <w:szCs w:val="24"/>
          <w:lang w:eastAsia="fr-FR"/>
        </w:rPr>
      </w:pPr>
    </w:p>
    <w:p w:rsidR="00E5651E" w:rsidRPr="004A5FC3" w:rsidRDefault="00E5651E" w:rsidP="00E5651E">
      <w:pPr>
        <w:spacing w:after="60"/>
        <w:rPr>
          <w:rFonts w:ascii="Tahoma" w:eastAsia="Times New Roman" w:hAnsi="Tahoma" w:cs="Tahoma"/>
          <w:sz w:val="24"/>
          <w:szCs w:val="24"/>
          <w:lang w:eastAsia="fr-FR"/>
        </w:rPr>
      </w:pPr>
    </w:p>
    <w:p w:rsidR="00E5651E" w:rsidRPr="006842FF" w:rsidRDefault="00E5651E" w:rsidP="00E5651E">
      <w:pPr>
        <w:tabs>
          <w:tab w:val="left" w:pos="1701"/>
          <w:tab w:val="right" w:pos="5670"/>
        </w:tabs>
        <w:spacing w:after="60"/>
        <w:jc w:val="center"/>
        <w:rPr>
          <w:rFonts w:ascii="Tahoma" w:eastAsia="Times New Roman" w:hAnsi="Tahoma" w:cs="Tahoma"/>
          <w:b/>
          <w:sz w:val="32"/>
          <w:szCs w:val="32"/>
          <w:lang w:eastAsia="fr-FR"/>
        </w:rPr>
      </w:pPr>
      <w:r w:rsidRPr="006842FF">
        <w:rPr>
          <w:rFonts w:ascii="Tahoma" w:eastAsia="Times New Roman" w:hAnsi="Tahoma" w:cs="Tahoma"/>
          <w:b/>
          <w:sz w:val="32"/>
          <w:szCs w:val="32"/>
          <w:lang w:eastAsia="fr-FR"/>
        </w:rPr>
        <w:t>AVIS D'ÉLECTIONS</w:t>
      </w:r>
    </w:p>
    <w:p w:rsidR="00E5651E" w:rsidRPr="004A5FC3" w:rsidRDefault="00E5651E" w:rsidP="00E5651E">
      <w:pPr>
        <w:spacing w:after="60"/>
        <w:jc w:val="both"/>
        <w:rPr>
          <w:rFonts w:ascii="Tahoma" w:eastAsia="Times New Roman" w:hAnsi="Tahoma" w:cs="Tahoma"/>
          <w:sz w:val="24"/>
          <w:szCs w:val="24"/>
          <w:lang w:eastAsia="fr-FR"/>
        </w:rPr>
      </w:pPr>
    </w:p>
    <w:p w:rsidR="00E5651E" w:rsidRPr="004A5FC3" w:rsidRDefault="00E5651E" w:rsidP="00E5651E">
      <w:pPr>
        <w:spacing w:after="60"/>
        <w:jc w:val="both"/>
        <w:rPr>
          <w:rFonts w:ascii="Tahoma" w:eastAsia="Times New Roman" w:hAnsi="Tahoma" w:cs="Tahoma"/>
          <w:sz w:val="24"/>
          <w:szCs w:val="24"/>
          <w:lang w:eastAsia="fr-FR"/>
        </w:rPr>
      </w:pPr>
    </w:p>
    <w:p w:rsidR="00E5651E" w:rsidRPr="00653596" w:rsidRDefault="00E5651E" w:rsidP="00E5651E">
      <w:pPr>
        <w:spacing w:after="240"/>
        <w:jc w:val="both"/>
        <w:rPr>
          <w:rFonts w:ascii="Tahoma" w:eastAsia="Times New Roman" w:hAnsi="Tahoma" w:cs="Tahoma"/>
          <w:lang w:eastAsia="fr-FR"/>
        </w:rPr>
      </w:pPr>
      <w:r w:rsidRPr="00653596">
        <w:rPr>
          <w:rFonts w:ascii="Tahoma" w:eastAsia="Times New Roman" w:hAnsi="Tahoma" w:cs="Tahoma"/>
          <w:b/>
          <w:lang w:eastAsia="fr-FR"/>
        </w:rPr>
        <w:t>Objet :</w:t>
      </w:r>
      <w:r w:rsidRPr="00653596">
        <w:rPr>
          <w:rFonts w:ascii="Tahoma" w:eastAsia="Times New Roman" w:hAnsi="Tahoma" w:cs="Tahoma"/>
          <w:lang w:eastAsia="fr-FR"/>
        </w:rPr>
        <w:t xml:space="preserve"> Élections pour la désignation des délégués du personnel</w:t>
      </w:r>
    </w:p>
    <w:p w:rsidR="00E5651E" w:rsidRPr="00653596" w:rsidRDefault="00E5651E" w:rsidP="00E5651E">
      <w:pPr>
        <w:spacing w:after="240"/>
        <w:jc w:val="both"/>
        <w:rPr>
          <w:rFonts w:ascii="Tahoma" w:eastAsia="Times New Roman" w:hAnsi="Tahoma" w:cs="Tahoma"/>
          <w:lang w:eastAsia="fr-FR"/>
        </w:rPr>
      </w:pPr>
    </w:p>
    <w:p w:rsidR="00E5651E" w:rsidRPr="00653596" w:rsidRDefault="00E5651E" w:rsidP="005E3EC7">
      <w:pPr>
        <w:pStyle w:val="Paragraphedeliste"/>
        <w:numPr>
          <w:ilvl w:val="0"/>
          <w:numId w:val="3"/>
        </w:numPr>
        <w:spacing w:after="240"/>
        <w:ind w:left="0" w:hanging="425"/>
        <w:jc w:val="both"/>
        <w:rPr>
          <w:rFonts w:ascii="Tahoma" w:eastAsia="Times New Roman" w:hAnsi="Tahoma" w:cs="Tahoma"/>
          <w:lang w:eastAsia="fr-FR"/>
        </w:rPr>
      </w:pPr>
      <w:r w:rsidRPr="00653596">
        <w:rPr>
          <w:rFonts w:ascii="Tahoma" w:eastAsia="Times New Roman" w:hAnsi="Tahoma" w:cs="Tahoma"/>
          <w:lang w:eastAsia="fr-FR"/>
        </w:rPr>
        <w:t>Le personnel</w:t>
      </w:r>
      <w:r w:rsidR="00A339AB">
        <w:rPr>
          <w:rFonts w:ascii="Tahoma" w:eastAsia="Times New Roman" w:hAnsi="Tahoma" w:cs="Tahoma"/>
          <w:lang w:eastAsia="fr-FR"/>
        </w:rPr>
        <w:t xml:space="preserve"> de notre entreprise </w:t>
      </w:r>
      <w:r w:rsidRPr="00653596">
        <w:rPr>
          <w:rFonts w:ascii="Tahoma" w:eastAsia="Times New Roman" w:hAnsi="Tahoma" w:cs="Tahoma"/>
          <w:lang w:eastAsia="fr-FR"/>
        </w:rPr>
        <w:t>sera appelé à procéder, par la voie d'un scrutin unique, à l'élection d'une délégation du personnel pour l'ensemble d</w:t>
      </w:r>
      <w:r w:rsidR="00A339AB">
        <w:rPr>
          <w:rFonts w:ascii="Tahoma" w:eastAsia="Times New Roman" w:hAnsi="Tahoma" w:cs="Tahoma"/>
          <w:lang w:eastAsia="fr-FR"/>
        </w:rPr>
        <w:t>es</w:t>
      </w:r>
      <w:r w:rsidRPr="00653596">
        <w:rPr>
          <w:rFonts w:ascii="Tahoma" w:eastAsia="Times New Roman" w:hAnsi="Tahoma" w:cs="Tahoma"/>
          <w:lang w:eastAsia="fr-FR"/>
        </w:rPr>
        <w:t xml:space="preserve"> salarié</w:t>
      </w:r>
      <w:r w:rsidR="00A339AB">
        <w:rPr>
          <w:rFonts w:ascii="Tahoma" w:eastAsia="Times New Roman" w:hAnsi="Tahoma" w:cs="Tahoma"/>
          <w:lang w:eastAsia="fr-FR"/>
        </w:rPr>
        <w:t>s de l’entreprise</w:t>
      </w:r>
      <w:r w:rsidR="00862865">
        <w:rPr>
          <w:rFonts w:ascii="Tahoma" w:eastAsia="Times New Roman" w:hAnsi="Tahoma" w:cs="Tahoma"/>
          <w:lang w:eastAsia="fr-FR"/>
        </w:rPr>
        <w:t>.</w:t>
      </w:r>
    </w:p>
    <w:p w:rsidR="00E5651E" w:rsidRPr="00653596" w:rsidRDefault="00E5651E" w:rsidP="00E5651E">
      <w:pPr>
        <w:pBdr>
          <w:top w:val="single" w:sz="4" w:space="12" w:color="auto"/>
          <w:left w:val="single" w:sz="4" w:space="4" w:color="auto"/>
          <w:bottom w:val="single" w:sz="4" w:space="12" w:color="auto"/>
          <w:right w:val="single" w:sz="4" w:space="4" w:color="auto"/>
        </w:pBdr>
        <w:shd w:val="clear" w:color="auto" w:fill="DEEAF6" w:themeFill="accent1" w:themeFillTint="33"/>
        <w:spacing w:after="240" w:line="360" w:lineRule="auto"/>
        <w:ind w:left="1134" w:right="1134"/>
        <w:jc w:val="center"/>
        <w:rPr>
          <w:rFonts w:ascii="Tahoma" w:eastAsia="Times New Roman" w:hAnsi="Tahoma" w:cs="Tahoma"/>
          <w:lang w:eastAsia="fr-FR"/>
        </w:rPr>
      </w:pPr>
      <w:r w:rsidRPr="00653596">
        <w:rPr>
          <w:rFonts w:ascii="Tahoma" w:eastAsia="Times New Roman" w:hAnsi="Tahoma" w:cs="Tahoma"/>
          <w:b/>
          <w:lang w:eastAsia="fr-FR"/>
        </w:rPr>
        <w:t>Date de</w:t>
      </w:r>
      <w:r>
        <w:rPr>
          <w:rFonts w:ascii="Tahoma" w:eastAsia="Times New Roman" w:hAnsi="Tahoma" w:cs="Tahoma"/>
          <w:b/>
          <w:lang w:eastAsia="fr-FR"/>
        </w:rPr>
        <w:t>s</w:t>
      </w:r>
      <w:r w:rsidRPr="00653596">
        <w:rPr>
          <w:rFonts w:ascii="Tahoma" w:eastAsia="Times New Roman" w:hAnsi="Tahoma" w:cs="Tahoma"/>
          <w:b/>
          <w:lang w:eastAsia="fr-FR"/>
        </w:rPr>
        <w:t xml:space="preserve"> élection</w:t>
      </w:r>
      <w:r>
        <w:rPr>
          <w:rFonts w:ascii="Tahoma" w:eastAsia="Times New Roman" w:hAnsi="Tahoma" w:cs="Tahoma"/>
          <w:b/>
          <w:lang w:eastAsia="fr-FR"/>
        </w:rPr>
        <w:t xml:space="preserve">s </w:t>
      </w:r>
      <w:r w:rsidRPr="00653596">
        <w:rPr>
          <w:rFonts w:ascii="Tahoma" w:eastAsia="Times New Roman" w:hAnsi="Tahoma" w:cs="Tahoma"/>
          <w:b/>
          <w:lang w:eastAsia="fr-FR"/>
        </w:rPr>
        <w:t>:</w:t>
      </w:r>
      <w:r w:rsidRPr="00653596">
        <w:rPr>
          <w:rFonts w:ascii="Tahoma" w:eastAsia="Times New Roman" w:hAnsi="Tahoma" w:cs="Tahoma"/>
          <w:lang w:eastAsia="fr-FR"/>
        </w:rPr>
        <w:t xml:space="preserve"> ………………………</w:t>
      </w:r>
      <w:r>
        <w:rPr>
          <w:rFonts w:ascii="Tahoma" w:eastAsia="Times New Roman" w:hAnsi="Tahoma" w:cs="Tahoma"/>
          <w:lang w:eastAsia="fr-FR"/>
        </w:rPr>
        <w:t>20...</w:t>
      </w:r>
    </w:p>
    <w:p w:rsidR="00E5651E" w:rsidRDefault="00E5651E" w:rsidP="00E5651E">
      <w:pPr>
        <w:pBdr>
          <w:top w:val="single" w:sz="4" w:space="12" w:color="auto"/>
          <w:left w:val="single" w:sz="4" w:space="4" w:color="auto"/>
          <w:bottom w:val="single" w:sz="4" w:space="12" w:color="auto"/>
          <w:right w:val="single" w:sz="4" w:space="4" w:color="auto"/>
        </w:pBdr>
        <w:shd w:val="clear" w:color="auto" w:fill="DEEAF6" w:themeFill="accent1" w:themeFillTint="33"/>
        <w:tabs>
          <w:tab w:val="left" w:pos="1701"/>
        </w:tabs>
        <w:spacing w:after="240" w:line="360" w:lineRule="auto"/>
        <w:ind w:left="1134" w:right="1134"/>
        <w:rPr>
          <w:rFonts w:ascii="Tahoma" w:eastAsia="Times New Roman" w:hAnsi="Tahoma" w:cs="Tahoma"/>
          <w:lang w:eastAsia="fr-FR"/>
        </w:rPr>
      </w:pPr>
      <w:r>
        <w:rPr>
          <w:rFonts w:ascii="Tahoma" w:eastAsia="Times New Roman" w:hAnsi="Tahoma" w:cs="Tahoma"/>
          <w:lang w:eastAsia="fr-FR"/>
        </w:rPr>
        <w:tab/>
      </w:r>
      <w:r w:rsidRPr="00653596">
        <w:rPr>
          <w:rFonts w:ascii="Tahoma" w:eastAsia="Times New Roman" w:hAnsi="Tahoma" w:cs="Tahoma"/>
          <w:lang w:eastAsia="fr-FR"/>
        </w:rPr>
        <w:t>Les électeurs procéderont à l'élection de :</w:t>
      </w:r>
    </w:p>
    <w:p w:rsidR="00E5651E" w:rsidRDefault="00E5651E" w:rsidP="00E5651E">
      <w:pPr>
        <w:pBdr>
          <w:top w:val="single" w:sz="4" w:space="12" w:color="auto"/>
          <w:left w:val="single" w:sz="4" w:space="4" w:color="auto"/>
          <w:bottom w:val="single" w:sz="4" w:space="12" w:color="auto"/>
          <w:right w:val="single" w:sz="4" w:space="4" w:color="auto"/>
        </w:pBdr>
        <w:shd w:val="clear" w:color="auto" w:fill="DEEAF6" w:themeFill="accent1" w:themeFillTint="33"/>
        <w:tabs>
          <w:tab w:val="left" w:pos="1701"/>
        </w:tabs>
        <w:spacing w:after="240" w:line="360" w:lineRule="auto"/>
        <w:ind w:left="1134" w:right="1134"/>
        <w:rPr>
          <w:rFonts w:ascii="Tahoma" w:eastAsia="Times New Roman" w:hAnsi="Tahoma" w:cs="Tahoma"/>
          <w:lang w:eastAsia="fr-FR"/>
        </w:rPr>
      </w:pPr>
      <w:r>
        <w:rPr>
          <w:rFonts w:ascii="Tahoma" w:eastAsia="Times New Roman" w:hAnsi="Tahoma" w:cs="Tahoma"/>
          <w:lang w:eastAsia="fr-FR"/>
        </w:rPr>
        <w:tab/>
      </w:r>
      <w:r w:rsidRPr="00653596">
        <w:rPr>
          <w:rFonts w:ascii="Tahoma" w:eastAsia="Times New Roman" w:hAnsi="Tahoma" w:cs="Tahoma"/>
          <w:lang w:eastAsia="fr-FR"/>
        </w:rPr>
        <w:t>….. délégués titulaires et de</w:t>
      </w:r>
    </w:p>
    <w:p w:rsidR="00E5651E" w:rsidRPr="00653596" w:rsidRDefault="00E5651E" w:rsidP="00E5651E">
      <w:pPr>
        <w:pBdr>
          <w:top w:val="single" w:sz="4" w:space="12" w:color="auto"/>
          <w:left w:val="single" w:sz="4" w:space="4" w:color="auto"/>
          <w:bottom w:val="single" w:sz="4" w:space="12" w:color="auto"/>
          <w:right w:val="single" w:sz="4" w:space="4" w:color="auto"/>
        </w:pBdr>
        <w:shd w:val="clear" w:color="auto" w:fill="DEEAF6" w:themeFill="accent1" w:themeFillTint="33"/>
        <w:tabs>
          <w:tab w:val="left" w:pos="1701"/>
        </w:tabs>
        <w:spacing w:after="240" w:line="360" w:lineRule="auto"/>
        <w:ind w:left="1134" w:right="1134"/>
        <w:rPr>
          <w:rFonts w:ascii="Tahoma" w:eastAsia="Times New Roman" w:hAnsi="Tahoma" w:cs="Tahoma"/>
          <w:lang w:eastAsia="fr-FR"/>
        </w:rPr>
      </w:pPr>
      <w:r>
        <w:rPr>
          <w:rFonts w:ascii="Tahoma" w:eastAsia="Times New Roman" w:hAnsi="Tahoma" w:cs="Tahoma"/>
          <w:lang w:eastAsia="fr-FR"/>
        </w:rPr>
        <w:tab/>
      </w:r>
      <w:r w:rsidRPr="00653596">
        <w:rPr>
          <w:rFonts w:ascii="Tahoma" w:eastAsia="Times New Roman" w:hAnsi="Tahoma" w:cs="Tahoma"/>
          <w:lang w:eastAsia="fr-FR"/>
        </w:rPr>
        <w:t>….. délégués suppléants.</w:t>
      </w:r>
    </w:p>
    <w:p w:rsidR="00454D6F" w:rsidRDefault="00454D6F" w:rsidP="005E3EC7">
      <w:pPr>
        <w:spacing w:after="240"/>
        <w:ind w:hanging="425"/>
        <w:jc w:val="both"/>
        <w:rPr>
          <w:rFonts w:ascii="Tahoma" w:eastAsia="Times New Roman" w:hAnsi="Tahoma" w:cs="Tahoma"/>
          <w:lang w:eastAsia="fr-FR"/>
        </w:rPr>
      </w:pPr>
    </w:p>
    <w:p w:rsidR="00454D6F" w:rsidRDefault="00454D6F" w:rsidP="00454D6F">
      <w:pPr>
        <w:spacing w:after="220"/>
        <w:ind w:hanging="426"/>
        <w:jc w:val="both"/>
        <w:rPr>
          <w:rFonts w:ascii="Tahoma" w:eastAsia="Times New Roman" w:hAnsi="Tahoma" w:cs="Tahoma"/>
          <w:lang w:eastAsia="fr-FR"/>
        </w:rPr>
      </w:pPr>
      <w:r>
        <w:rPr>
          <w:rFonts w:ascii="Tahoma" w:eastAsia="Times New Roman" w:hAnsi="Tahoma" w:cs="Tahoma"/>
          <w:lang w:eastAsia="fr-FR"/>
        </w:rPr>
        <w:t>2.</w:t>
      </w:r>
      <w:r>
        <w:rPr>
          <w:rFonts w:ascii="Tahoma" w:eastAsia="Times New Roman" w:hAnsi="Tahoma" w:cs="Tahoma"/>
          <w:lang w:eastAsia="fr-FR"/>
        </w:rPr>
        <w:tab/>
        <w:t>Le nombre de salariés qui, en application de l’article L.411-1 du Code du travail entrent en ligne de compte pour le calcul des effectifs du personnel occupé dans l’entreprise s’élève à : ………</w:t>
      </w:r>
    </w:p>
    <w:p w:rsidR="00454D6F" w:rsidRDefault="00454D6F" w:rsidP="00454D6F">
      <w:pPr>
        <w:spacing w:after="220"/>
        <w:ind w:left="567" w:hanging="567"/>
        <w:jc w:val="both"/>
        <w:rPr>
          <w:rFonts w:ascii="Tahoma" w:eastAsia="Times New Roman" w:hAnsi="Tahoma" w:cs="Tahoma"/>
          <w:lang w:eastAsia="fr-FR"/>
        </w:rPr>
      </w:pPr>
      <w:r>
        <w:rPr>
          <w:rFonts w:ascii="Tahoma" w:eastAsia="Times New Roman" w:hAnsi="Tahoma" w:cs="Tahoma"/>
          <w:lang w:eastAsia="fr-FR"/>
        </w:rPr>
        <w:t>2.1</w:t>
      </w:r>
      <w:r>
        <w:rPr>
          <w:rFonts w:ascii="Tahoma" w:eastAsia="Times New Roman" w:hAnsi="Tahoma" w:cs="Tahoma"/>
          <w:lang w:eastAsia="fr-FR"/>
        </w:rPr>
        <w:tab/>
        <w:t xml:space="preserve">Le nombre de salariés travaillant au moins seize </w:t>
      </w:r>
      <w:r w:rsidR="005948F8">
        <w:rPr>
          <w:rFonts w:ascii="Tahoma" w:eastAsia="Times New Roman" w:hAnsi="Tahoma" w:cs="Tahoma"/>
          <w:lang w:eastAsia="fr-FR"/>
        </w:rPr>
        <w:t xml:space="preserve">heures </w:t>
      </w:r>
      <w:bookmarkStart w:id="0" w:name="_GoBack"/>
      <w:bookmarkEnd w:id="0"/>
      <w:r>
        <w:rPr>
          <w:rFonts w:ascii="Tahoma" w:eastAsia="Times New Roman" w:hAnsi="Tahoma" w:cs="Tahoma"/>
          <w:lang w:eastAsia="fr-FR"/>
        </w:rPr>
        <w:t>par semaine s’élève à : ……….</w:t>
      </w:r>
    </w:p>
    <w:p w:rsidR="00454D6F" w:rsidRDefault="00454D6F" w:rsidP="00454D6F">
      <w:pPr>
        <w:spacing w:after="220"/>
        <w:ind w:left="567" w:hanging="567"/>
        <w:jc w:val="both"/>
        <w:rPr>
          <w:rFonts w:ascii="Tahoma" w:eastAsia="Times New Roman" w:hAnsi="Tahoma" w:cs="Tahoma"/>
          <w:lang w:eastAsia="fr-FR"/>
        </w:rPr>
      </w:pPr>
      <w:r>
        <w:rPr>
          <w:rFonts w:ascii="Tahoma" w:eastAsia="Times New Roman" w:hAnsi="Tahoma" w:cs="Tahoma"/>
          <w:lang w:eastAsia="fr-FR"/>
        </w:rPr>
        <w:t>2.2</w:t>
      </w:r>
      <w:r>
        <w:rPr>
          <w:rFonts w:ascii="Tahoma" w:eastAsia="Times New Roman" w:hAnsi="Tahoma" w:cs="Tahoma"/>
          <w:lang w:eastAsia="fr-FR"/>
        </w:rPr>
        <w:tab/>
        <w:t>Le nombre de salariés sous contrat de moins de seize heures par semaine et la masse totale de la durée hebdomadaire de travail inscrite dans leurs contrats s’élève à : ……….</w:t>
      </w:r>
    </w:p>
    <w:p w:rsidR="00454D6F" w:rsidRDefault="00454D6F" w:rsidP="00454D6F">
      <w:pPr>
        <w:spacing w:after="220"/>
        <w:ind w:left="567" w:hanging="567"/>
        <w:jc w:val="both"/>
        <w:rPr>
          <w:rFonts w:ascii="Tahoma" w:eastAsia="Times New Roman" w:hAnsi="Tahoma" w:cs="Tahoma"/>
          <w:lang w:eastAsia="fr-FR"/>
        </w:rPr>
      </w:pPr>
      <w:r>
        <w:rPr>
          <w:rFonts w:ascii="Tahoma" w:eastAsia="Times New Roman" w:hAnsi="Tahoma" w:cs="Tahoma"/>
          <w:lang w:eastAsia="fr-FR"/>
        </w:rPr>
        <w:t>2.3</w:t>
      </w:r>
      <w:r>
        <w:rPr>
          <w:rFonts w:ascii="Tahoma" w:eastAsia="Times New Roman" w:hAnsi="Tahoma" w:cs="Tahoma"/>
          <w:lang w:eastAsia="fr-FR"/>
        </w:rPr>
        <w:tab/>
        <w:t>Le nombre de salariés sous contrat à durée déterminée et des salariés mis à disposition de l’entreprise et les heures de leur temps de présence dans l’entreprise pendant les douze mois précédant la date obligatoire de l’établissement des listes électorales s’élève à : …………</w:t>
      </w:r>
    </w:p>
    <w:p w:rsidR="00454D6F" w:rsidRDefault="00454D6F" w:rsidP="00E5651E">
      <w:pPr>
        <w:spacing w:after="220"/>
        <w:ind w:hanging="426"/>
        <w:jc w:val="both"/>
        <w:rPr>
          <w:rFonts w:ascii="Tahoma" w:eastAsia="Times New Roman" w:hAnsi="Tahoma" w:cs="Tahoma"/>
          <w:lang w:eastAsia="fr-FR"/>
        </w:rPr>
      </w:pPr>
    </w:p>
    <w:p w:rsidR="00E5651E" w:rsidRPr="00653596" w:rsidRDefault="00454D6F" w:rsidP="00E5651E">
      <w:pPr>
        <w:spacing w:after="220"/>
        <w:ind w:hanging="426"/>
        <w:jc w:val="both"/>
        <w:rPr>
          <w:rFonts w:ascii="Tahoma" w:eastAsia="Times New Roman" w:hAnsi="Tahoma" w:cs="Tahoma"/>
          <w:lang w:eastAsia="fr-FR"/>
        </w:rPr>
      </w:pPr>
      <w:r>
        <w:rPr>
          <w:rFonts w:ascii="Tahoma" w:eastAsia="Times New Roman" w:hAnsi="Tahoma" w:cs="Tahoma"/>
          <w:lang w:eastAsia="fr-FR"/>
        </w:rPr>
        <w:t>3</w:t>
      </w:r>
      <w:r w:rsidR="00E5651E" w:rsidRPr="00653596">
        <w:rPr>
          <w:rFonts w:ascii="Tahoma" w:eastAsia="Times New Roman" w:hAnsi="Tahoma" w:cs="Tahoma"/>
          <w:lang w:eastAsia="fr-FR"/>
        </w:rPr>
        <w:t>.</w:t>
      </w:r>
      <w:r w:rsidR="00E5651E" w:rsidRPr="00653596">
        <w:rPr>
          <w:rFonts w:ascii="Tahoma" w:eastAsia="Times New Roman" w:hAnsi="Tahoma" w:cs="Tahoma"/>
          <w:lang w:eastAsia="fr-FR"/>
        </w:rPr>
        <w:tab/>
        <w:t>Peuvent participer à l'élection des délégués du personnel tous les salariés, sans distinction de nationalité, âgés de seize ans accomplis, liés à l'entreprise par contrat de travail ou d'apprentissage et occupés dans celle-ci depuis six mois au moins, au jour de l'élection.</w:t>
      </w:r>
    </w:p>
    <w:p w:rsidR="00454D6F" w:rsidRDefault="00454D6F" w:rsidP="00E5651E">
      <w:pPr>
        <w:spacing w:after="0"/>
        <w:ind w:hanging="426"/>
        <w:jc w:val="both"/>
        <w:rPr>
          <w:rFonts w:ascii="Tahoma" w:eastAsia="Times New Roman" w:hAnsi="Tahoma" w:cs="Tahoma"/>
          <w:lang w:eastAsia="fr-FR"/>
        </w:rPr>
      </w:pPr>
    </w:p>
    <w:p w:rsidR="00454D6F" w:rsidRDefault="00454D6F" w:rsidP="00E5651E">
      <w:pPr>
        <w:spacing w:after="0"/>
        <w:ind w:hanging="426"/>
        <w:jc w:val="both"/>
        <w:rPr>
          <w:rFonts w:ascii="Tahoma" w:eastAsia="Times New Roman" w:hAnsi="Tahoma" w:cs="Tahoma"/>
          <w:lang w:eastAsia="fr-FR"/>
        </w:rPr>
      </w:pPr>
    </w:p>
    <w:p w:rsidR="00454D6F" w:rsidRDefault="00454D6F" w:rsidP="00E5651E">
      <w:pPr>
        <w:spacing w:after="0"/>
        <w:ind w:hanging="426"/>
        <w:jc w:val="both"/>
        <w:rPr>
          <w:rFonts w:ascii="Tahoma" w:eastAsia="Times New Roman" w:hAnsi="Tahoma" w:cs="Tahoma"/>
          <w:lang w:eastAsia="fr-FR"/>
        </w:rPr>
      </w:pPr>
    </w:p>
    <w:p w:rsidR="00E5651E" w:rsidRDefault="00454D6F" w:rsidP="00E5651E">
      <w:pPr>
        <w:spacing w:after="0"/>
        <w:ind w:hanging="426"/>
        <w:jc w:val="both"/>
        <w:rPr>
          <w:rFonts w:ascii="Tahoma" w:eastAsia="Times New Roman" w:hAnsi="Tahoma" w:cs="Tahoma"/>
          <w:lang w:eastAsia="fr-FR"/>
        </w:rPr>
      </w:pPr>
      <w:r>
        <w:rPr>
          <w:rFonts w:ascii="Tahoma" w:eastAsia="Times New Roman" w:hAnsi="Tahoma" w:cs="Tahoma"/>
          <w:lang w:eastAsia="fr-FR"/>
        </w:rPr>
        <w:lastRenderedPageBreak/>
        <w:t>4</w:t>
      </w:r>
      <w:r w:rsidR="00E5651E" w:rsidRPr="00653596">
        <w:rPr>
          <w:rFonts w:ascii="Tahoma" w:eastAsia="Times New Roman" w:hAnsi="Tahoma" w:cs="Tahoma"/>
          <w:lang w:eastAsia="fr-FR"/>
        </w:rPr>
        <w:t>.</w:t>
      </w:r>
      <w:r w:rsidR="00E5651E">
        <w:rPr>
          <w:rFonts w:ascii="Tahoma" w:eastAsia="Times New Roman" w:hAnsi="Tahoma" w:cs="Tahoma"/>
          <w:lang w:eastAsia="fr-FR"/>
        </w:rPr>
        <w:tab/>
      </w:r>
      <w:r w:rsidR="00E5651E" w:rsidRPr="00653596">
        <w:rPr>
          <w:rFonts w:ascii="Tahoma" w:eastAsia="Times New Roman" w:hAnsi="Tahoma" w:cs="Tahoma"/>
          <w:lang w:eastAsia="fr-FR"/>
        </w:rPr>
        <w:t>Pour être éligible comme délégué du personnel</w:t>
      </w:r>
      <w:r w:rsidR="00862865">
        <w:rPr>
          <w:rFonts w:ascii="Tahoma" w:eastAsia="Times New Roman" w:hAnsi="Tahoma" w:cs="Tahoma"/>
          <w:lang w:eastAsia="fr-FR"/>
        </w:rPr>
        <w:t>,</w:t>
      </w:r>
      <w:r w:rsidR="00E5651E" w:rsidRPr="00653596">
        <w:rPr>
          <w:rFonts w:ascii="Tahoma" w:eastAsia="Times New Roman" w:hAnsi="Tahoma" w:cs="Tahoma"/>
          <w:lang w:eastAsia="fr-FR"/>
        </w:rPr>
        <w:t xml:space="preserve"> le salarié doit remplir les conditions suivantes:</w:t>
      </w:r>
    </w:p>
    <w:p w:rsidR="00E5651E" w:rsidRPr="00653596" w:rsidRDefault="00E5651E" w:rsidP="00E5651E">
      <w:pPr>
        <w:spacing w:after="0"/>
        <w:ind w:hanging="426"/>
        <w:jc w:val="both"/>
        <w:rPr>
          <w:rFonts w:ascii="Tahoma" w:eastAsia="Times New Roman" w:hAnsi="Tahoma" w:cs="Tahoma"/>
          <w:lang w:eastAsia="fr-FR"/>
        </w:rPr>
      </w:pPr>
    </w:p>
    <w:p w:rsidR="00E5651E" w:rsidRPr="00653596" w:rsidRDefault="00E5651E" w:rsidP="00E5651E">
      <w:pPr>
        <w:numPr>
          <w:ilvl w:val="0"/>
          <w:numId w:val="4"/>
        </w:numPr>
        <w:spacing w:after="0"/>
        <w:jc w:val="both"/>
        <w:rPr>
          <w:rFonts w:ascii="Tahoma" w:eastAsia="Times New Roman" w:hAnsi="Tahoma" w:cs="Tahoma"/>
          <w:lang w:eastAsia="fr-FR"/>
        </w:rPr>
      </w:pPr>
      <w:r w:rsidRPr="00653596">
        <w:rPr>
          <w:rFonts w:ascii="Tahoma" w:eastAsia="Times New Roman" w:hAnsi="Tahoma" w:cs="Tahoma"/>
          <w:lang w:eastAsia="fr-FR"/>
        </w:rPr>
        <w:t>être âgé de dix-huit ans au moins, au jour de l’élection ;</w:t>
      </w:r>
    </w:p>
    <w:p w:rsidR="00E5651E" w:rsidRPr="00653596" w:rsidRDefault="00E5651E" w:rsidP="00E5651E">
      <w:pPr>
        <w:numPr>
          <w:ilvl w:val="0"/>
          <w:numId w:val="4"/>
        </w:numPr>
        <w:spacing w:after="0"/>
        <w:jc w:val="both"/>
        <w:rPr>
          <w:rFonts w:ascii="Tahoma" w:eastAsia="Times New Roman" w:hAnsi="Tahoma" w:cs="Tahoma"/>
          <w:lang w:eastAsia="fr-FR"/>
        </w:rPr>
      </w:pPr>
      <w:r w:rsidRPr="00653596">
        <w:rPr>
          <w:rFonts w:ascii="Tahoma" w:eastAsia="Times New Roman" w:hAnsi="Tahoma" w:cs="Tahoma"/>
          <w:lang w:eastAsia="fr-FR"/>
        </w:rPr>
        <w:t>être occupé d'une façon ininterrompue pendant les douze mois précédant le premier jour du mois de l’affichage annonçant les élections ;</w:t>
      </w:r>
    </w:p>
    <w:p w:rsidR="00E5651E" w:rsidRPr="00653596" w:rsidRDefault="00E5651E" w:rsidP="00E5651E">
      <w:pPr>
        <w:numPr>
          <w:ilvl w:val="0"/>
          <w:numId w:val="4"/>
        </w:numPr>
        <w:spacing w:after="120"/>
        <w:jc w:val="both"/>
        <w:rPr>
          <w:rFonts w:ascii="Tahoma" w:eastAsia="Times New Roman" w:hAnsi="Tahoma" w:cs="Tahoma"/>
          <w:lang w:eastAsia="fr-FR"/>
        </w:rPr>
      </w:pPr>
      <w:r>
        <w:rPr>
          <w:rFonts w:ascii="Tahoma" w:eastAsia="Times New Roman" w:hAnsi="Tahoma" w:cs="Tahoma"/>
          <w:lang w:eastAsia="fr-FR"/>
        </w:rPr>
        <w:t>ê</w:t>
      </w:r>
      <w:r w:rsidRPr="00653596">
        <w:rPr>
          <w:rFonts w:ascii="Tahoma" w:eastAsia="Times New Roman" w:hAnsi="Tahoma" w:cs="Tahoma"/>
          <w:lang w:eastAsia="fr-FR"/>
        </w:rPr>
        <w:t xml:space="preserve">tre soit </w:t>
      </w:r>
      <w:r>
        <w:rPr>
          <w:rFonts w:ascii="Tahoma" w:eastAsia="Times New Roman" w:hAnsi="Tahoma" w:cs="Tahoma"/>
          <w:lang w:eastAsia="fr-FR"/>
        </w:rPr>
        <w:t>l</w:t>
      </w:r>
      <w:r w:rsidRPr="00653596">
        <w:rPr>
          <w:rFonts w:ascii="Tahoma" w:eastAsia="Times New Roman" w:hAnsi="Tahoma" w:cs="Tahoma"/>
          <w:lang w:eastAsia="fr-FR"/>
        </w:rPr>
        <w:t>uxembourgeois, soit être autorisé à travailler sur le territoire luxembourgeois.</w:t>
      </w:r>
    </w:p>
    <w:p w:rsidR="00E5651E" w:rsidRPr="00653596" w:rsidRDefault="00E5651E" w:rsidP="00E5651E">
      <w:pPr>
        <w:spacing w:after="240"/>
        <w:jc w:val="both"/>
        <w:rPr>
          <w:rFonts w:ascii="Tahoma" w:eastAsia="Times New Roman" w:hAnsi="Tahoma" w:cs="Tahoma"/>
          <w:lang w:eastAsia="fr-FR"/>
        </w:rPr>
      </w:pPr>
      <w:r w:rsidRPr="00653596">
        <w:rPr>
          <w:rFonts w:ascii="Tahoma" w:eastAsia="Times New Roman" w:hAnsi="Tahoma" w:cs="Tahoma"/>
          <w:lang w:eastAsia="fr-FR"/>
        </w:rPr>
        <w:t>Le chef d’entreprise et ses parents ou alliés jusqu'au quatrième degré, les gérants, les directeurs et le responsable du service du personnel de l'entreprise ne peuvent être élus membres titulaires ou suppléants d'une délégation du personnel.</w:t>
      </w:r>
    </w:p>
    <w:p w:rsidR="00E5651E" w:rsidRPr="00653596" w:rsidRDefault="00E5651E" w:rsidP="00E5651E">
      <w:pPr>
        <w:spacing w:after="220"/>
        <w:jc w:val="both"/>
        <w:rPr>
          <w:rFonts w:ascii="Tahoma" w:eastAsia="Times New Roman" w:hAnsi="Tahoma" w:cs="Tahoma"/>
          <w:lang w:eastAsia="fr-FR"/>
        </w:rPr>
      </w:pPr>
      <w:r w:rsidRPr="00653596">
        <w:rPr>
          <w:rFonts w:ascii="Tahoma" w:eastAsia="Times New Roman" w:hAnsi="Tahoma" w:cs="Tahoma"/>
          <w:lang w:eastAsia="fr-FR"/>
        </w:rPr>
        <w:t xml:space="preserve">Les listes alphabétiques des salariés qui remplissent les conditions pour exercer l'électorat actif et passif (listes électorales) sont déposées à l'inspection des intéressés à partir du </w:t>
      </w:r>
      <w:r>
        <w:rPr>
          <w:rFonts w:ascii="Tahoma" w:eastAsia="Times New Roman" w:hAnsi="Tahoma" w:cs="Tahoma"/>
          <w:lang w:eastAsia="fr-FR"/>
        </w:rPr>
        <w:t>……………………………</w:t>
      </w:r>
      <w:r w:rsidRPr="00653596">
        <w:rPr>
          <w:rFonts w:ascii="Tahoma" w:eastAsia="Times New Roman" w:hAnsi="Tahoma" w:cs="Tahoma"/>
          <w:lang w:eastAsia="fr-FR"/>
        </w:rPr>
        <w:t>…</w:t>
      </w:r>
      <w:r>
        <w:rPr>
          <w:rFonts w:ascii="Tahoma" w:eastAsia="Times New Roman" w:hAnsi="Tahoma" w:cs="Tahoma"/>
          <w:lang w:eastAsia="fr-FR"/>
        </w:rPr>
        <w:t>…</w:t>
      </w:r>
      <w:r w:rsidRPr="00653596">
        <w:rPr>
          <w:rFonts w:ascii="Tahoma" w:eastAsia="Times New Roman" w:hAnsi="Tahoma" w:cs="Tahoma"/>
          <w:lang w:eastAsia="fr-FR"/>
        </w:rPr>
        <w:t>…</w:t>
      </w:r>
      <w:r>
        <w:rPr>
          <w:rFonts w:ascii="Tahoma" w:eastAsia="Times New Roman" w:hAnsi="Tahoma" w:cs="Tahoma"/>
          <w:lang w:eastAsia="fr-FR"/>
        </w:rPr>
        <w:t>…………</w:t>
      </w:r>
      <w:r w:rsidRPr="00653596">
        <w:rPr>
          <w:rFonts w:ascii="Tahoma" w:eastAsia="Times New Roman" w:hAnsi="Tahoma" w:cs="Tahoma"/>
          <w:lang w:eastAsia="fr-FR"/>
        </w:rPr>
        <w:t xml:space="preserve"> (date) </w:t>
      </w:r>
      <w:r>
        <w:rPr>
          <w:rFonts w:ascii="Tahoma" w:eastAsia="Times New Roman" w:hAnsi="Tahoma" w:cs="Tahoma"/>
          <w:lang w:eastAsia="fr-FR"/>
        </w:rPr>
        <w:t>…………………</w:t>
      </w:r>
      <w:r w:rsidRPr="00653596">
        <w:rPr>
          <w:rFonts w:ascii="Tahoma" w:eastAsia="Times New Roman" w:hAnsi="Tahoma" w:cs="Tahoma"/>
          <w:lang w:eastAsia="fr-FR"/>
        </w:rPr>
        <w:t>………………… (lieu)</w:t>
      </w:r>
      <w:r>
        <w:rPr>
          <w:rFonts w:ascii="Tahoma" w:eastAsia="Times New Roman" w:hAnsi="Tahoma" w:cs="Tahoma"/>
          <w:lang w:eastAsia="fr-FR"/>
        </w:rPr>
        <w:t>.</w:t>
      </w:r>
    </w:p>
    <w:p w:rsidR="00E5651E" w:rsidRDefault="00E5651E" w:rsidP="00E5651E">
      <w:pPr>
        <w:spacing w:after="220"/>
        <w:jc w:val="both"/>
        <w:rPr>
          <w:rFonts w:ascii="Tahoma" w:eastAsia="Times New Roman" w:hAnsi="Tahoma" w:cs="Tahoma"/>
          <w:lang w:eastAsia="fr-FR"/>
        </w:rPr>
      </w:pPr>
      <w:r w:rsidRPr="00653596">
        <w:rPr>
          <w:rFonts w:ascii="Tahoma" w:eastAsia="Times New Roman" w:hAnsi="Tahoma" w:cs="Tahoma"/>
          <w:lang w:eastAsia="fr-FR"/>
        </w:rPr>
        <w:t>Les réclamations contre ces listes doivent être présentées par écrit au chef d'entreprise ou à son délégué dans les trois jours ouvrables du dépôt, donc du ……………</w:t>
      </w:r>
      <w:r>
        <w:rPr>
          <w:rFonts w:ascii="Tahoma" w:eastAsia="Times New Roman" w:hAnsi="Tahoma" w:cs="Tahoma"/>
          <w:lang w:eastAsia="fr-FR"/>
        </w:rPr>
        <w:t>……</w:t>
      </w:r>
      <w:r w:rsidRPr="00653596">
        <w:rPr>
          <w:rFonts w:ascii="Tahoma" w:eastAsia="Times New Roman" w:hAnsi="Tahoma" w:cs="Tahoma"/>
          <w:lang w:eastAsia="fr-FR"/>
        </w:rPr>
        <w:t>.</w:t>
      </w:r>
      <w:r>
        <w:rPr>
          <w:rFonts w:ascii="Tahoma" w:eastAsia="Times New Roman" w:hAnsi="Tahoma" w:cs="Tahoma"/>
          <w:lang w:eastAsia="fr-FR"/>
        </w:rPr>
        <w:t>(date)</w:t>
      </w:r>
      <w:r w:rsidRPr="00653596">
        <w:rPr>
          <w:rFonts w:ascii="Tahoma" w:eastAsia="Times New Roman" w:hAnsi="Tahoma" w:cs="Tahoma"/>
          <w:lang w:eastAsia="fr-FR"/>
        </w:rPr>
        <w:t xml:space="preserve"> au …………………………</w:t>
      </w:r>
      <w:r>
        <w:rPr>
          <w:rFonts w:ascii="Tahoma" w:eastAsia="Times New Roman" w:hAnsi="Tahoma" w:cs="Tahoma"/>
          <w:lang w:eastAsia="fr-FR"/>
        </w:rPr>
        <w:t>(date)</w:t>
      </w:r>
      <w:r w:rsidRPr="00653596">
        <w:rPr>
          <w:rFonts w:ascii="Tahoma" w:eastAsia="Times New Roman" w:hAnsi="Tahoma" w:cs="Tahoma"/>
          <w:lang w:eastAsia="fr-FR"/>
        </w:rPr>
        <w:t xml:space="preserve"> inclus.</w:t>
      </w:r>
    </w:p>
    <w:p w:rsidR="00454D6F" w:rsidRDefault="00454D6F" w:rsidP="00454D6F">
      <w:pPr>
        <w:spacing w:after="220"/>
        <w:ind w:hanging="426"/>
        <w:jc w:val="both"/>
        <w:rPr>
          <w:rFonts w:ascii="Tahoma" w:eastAsia="Times New Roman" w:hAnsi="Tahoma" w:cs="Tahoma"/>
          <w:lang w:eastAsia="fr-FR"/>
        </w:rPr>
      </w:pPr>
    </w:p>
    <w:p w:rsidR="00E5651E" w:rsidRPr="00653596" w:rsidRDefault="00454D6F" w:rsidP="00454D6F">
      <w:pPr>
        <w:spacing w:after="220"/>
        <w:ind w:hanging="426"/>
        <w:jc w:val="both"/>
        <w:rPr>
          <w:rFonts w:ascii="Tahoma" w:eastAsia="Times New Roman" w:hAnsi="Tahoma" w:cs="Tahoma"/>
          <w:lang w:eastAsia="fr-FR"/>
        </w:rPr>
      </w:pPr>
      <w:r>
        <w:rPr>
          <w:rFonts w:ascii="Tahoma" w:eastAsia="Times New Roman" w:hAnsi="Tahoma" w:cs="Tahoma"/>
          <w:lang w:eastAsia="fr-FR"/>
        </w:rPr>
        <w:t>5.</w:t>
      </w:r>
      <w:r>
        <w:rPr>
          <w:rFonts w:ascii="Tahoma" w:eastAsia="Times New Roman" w:hAnsi="Tahoma" w:cs="Tahoma"/>
          <w:lang w:eastAsia="fr-FR"/>
        </w:rPr>
        <w:tab/>
      </w:r>
      <w:r w:rsidR="00E5651E" w:rsidRPr="00653596">
        <w:rPr>
          <w:rFonts w:ascii="Tahoma" w:eastAsia="Times New Roman" w:hAnsi="Tahoma" w:cs="Tahoma"/>
          <w:lang w:eastAsia="fr-FR"/>
        </w:rPr>
        <w:t>Les candidatures doivent être présentées au plus tard le …………………………</w:t>
      </w:r>
      <w:r w:rsidR="00E5651E">
        <w:rPr>
          <w:rFonts w:ascii="Tahoma" w:eastAsia="Times New Roman" w:hAnsi="Tahoma" w:cs="Tahoma"/>
          <w:lang w:eastAsia="fr-FR"/>
        </w:rPr>
        <w:t>(date)</w:t>
      </w:r>
      <w:r w:rsidR="00E5651E" w:rsidRPr="00653596">
        <w:rPr>
          <w:rFonts w:ascii="Tahoma" w:eastAsia="Times New Roman" w:hAnsi="Tahoma" w:cs="Tahoma"/>
          <w:lang w:eastAsia="fr-FR"/>
        </w:rPr>
        <w:t xml:space="preserve"> avant 18 heures au chef d'entreprise ou à son délégué.</w:t>
      </w:r>
    </w:p>
    <w:p w:rsidR="00E5651E" w:rsidRPr="00653596" w:rsidRDefault="00E5651E" w:rsidP="00E5651E">
      <w:pPr>
        <w:spacing w:after="120"/>
        <w:jc w:val="both"/>
        <w:rPr>
          <w:rFonts w:ascii="Tahoma" w:eastAsia="Times New Roman" w:hAnsi="Tahoma" w:cs="Tahoma"/>
          <w:lang w:eastAsia="fr-FR"/>
        </w:rPr>
      </w:pPr>
      <w:r w:rsidRPr="00653596">
        <w:rPr>
          <w:rFonts w:ascii="Tahoma" w:eastAsia="Times New Roman" w:hAnsi="Tahoma" w:cs="Tahoma"/>
          <w:lang w:eastAsia="fr-FR"/>
        </w:rPr>
        <w:t>Sont recevables les candidatures présentées par :</w:t>
      </w:r>
    </w:p>
    <w:p w:rsidR="00E5651E" w:rsidRPr="00653596" w:rsidRDefault="00E5651E" w:rsidP="00E5651E">
      <w:pPr>
        <w:numPr>
          <w:ilvl w:val="0"/>
          <w:numId w:val="1"/>
        </w:numPr>
        <w:spacing w:after="0"/>
        <w:ind w:left="426" w:hanging="426"/>
        <w:jc w:val="both"/>
        <w:rPr>
          <w:rFonts w:ascii="Tahoma" w:eastAsia="Times New Roman" w:hAnsi="Tahoma" w:cs="Tahoma"/>
          <w:lang w:eastAsia="fr-FR"/>
        </w:rPr>
      </w:pPr>
      <w:r w:rsidRPr="00653596">
        <w:rPr>
          <w:rFonts w:ascii="Tahoma" w:eastAsia="Times New Roman" w:hAnsi="Tahoma" w:cs="Tahoma"/>
          <w:lang w:eastAsia="fr-FR"/>
        </w:rPr>
        <w:t xml:space="preserve">les organisations syndicales justifiant de la représentativité nationale générale conformément </w:t>
      </w:r>
      <w:r w:rsidR="00703881">
        <w:rPr>
          <w:rFonts w:ascii="Tahoma" w:eastAsia="Times New Roman" w:hAnsi="Tahoma" w:cs="Tahoma"/>
          <w:lang w:eastAsia="fr-FR"/>
        </w:rPr>
        <w:t xml:space="preserve">aux articles L. 161-4 et </w:t>
      </w:r>
      <w:r w:rsidRPr="00653596">
        <w:rPr>
          <w:rFonts w:ascii="Tahoma" w:eastAsia="Times New Roman" w:hAnsi="Tahoma" w:cs="Tahoma"/>
          <w:lang w:eastAsia="fr-FR"/>
        </w:rPr>
        <w:t>L. 161-5 du Code du travail;</w:t>
      </w:r>
    </w:p>
    <w:p w:rsidR="00E5651E" w:rsidRPr="00653596" w:rsidRDefault="00E5651E" w:rsidP="00E5651E">
      <w:pPr>
        <w:numPr>
          <w:ilvl w:val="0"/>
          <w:numId w:val="1"/>
        </w:numPr>
        <w:spacing w:after="0"/>
        <w:ind w:left="426" w:hanging="426"/>
        <w:jc w:val="both"/>
        <w:rPr>
          <w:rFonts w:ascii="Tahoma" w:eastAsia="Times New Roman" w:hAnsi="Tahoma" w:cs="Tahoma"/>
          <w:lang w:eastAsia="fr-FR"/>
        </w:rPr>
      </w:pPr>
      <w:r w:rsidRPr="00653596">
        <w:rPr>
          <w:rFonts w:ascii="Tahoma" w:eastAsia="Times New Roman" w:hAnsi="Tahoma" w:cs="Tahoma"/>
          <w:lang w:eastAsia="fr-FR"/>
        </w:rPr>
        <w:t>les organisations syndicales justifiant de la représentativité dans un secteur particulièrement important de l’économie conformément à l’article L. 161-6 du Code du travail;</w:t>
      </w:r>
    </w:p>
    <w:p w:rsidR="00E5651E" w:rsidRPr="00653596" w:rsidRDefault="00E5651E" w:rsidP="00E5651E">
      <w:pPr>
        <w:numPr>
          <w:ilvl w:val="0"/>
          <w:numId w:val="1"/>
        </w:numPr>
        <w:spacing w:after="0"/>
        <w:ind w:left="426" w:hanging="426"/>
        <w:jc w:val="both"/>
        <w:rPr>
          <w:rFonts w:ascii="Tahoma" w:eastAsia="Times New Roman" w:hAnsi="Tahoma" w:cs="Tahoma"/>
          <w:lang w:eastAsia="fr-FR"/>
        </w:rPr>
      </w:pPr>
      <w:r w:rsidRPr="00653596">
        <w:rPr>
          <w:rFonts w:ascii="Tahoma" w:eastAsia="Times New Roman" w:hAnsi="Tahoma" w:cs="Tahoma"/>
          <w:lang w:eastAsia="fr-FR"/>
        </w:rPr>
        <w:t>les organisations syndicales répondant à la définition de l´article L. 161-3 du Code du travail, dans la mesure où ces organisations représentent la majorité absolue des membres composant la délégation sortante, au moment du dépôt des candidatures;</w:t>
      </w:r>
    </w:p>
    <w:p w:rsidR="00E5651E" w:rsidRPr="00653596" w:rsidRDefault="00E5651E" w:rsidP="00E5651E">
      <w:pPr>
        <w:numPr>
          <w:ilvl w:val="0"/>
          <w:numId w:val="1"/>
        </w:numPr>
        <w:spacing w:after="220"/>
        <w:ind w:left="425" w:hanging="425"/>
        <w:jc w:val="both"/>
        <w:rPr>
          <w:rFonts w:ascii="Tahoma" w:eastAsia="Times New Roman" w:hAnsi="Tahoma" w:cs="Tahoma"/>
          <w:lang w:eastAsia="fr-FR"/>
        </w:rPr>
      </w:pPr>
      <w:r w:rsidRPr="00653596">
        <w:rPr>
          <w:rFonts w:ascii="Tahoma" w:eastAsia="Times New Roman" w:hAnsi="Tahoma" w:cs="Tahoma"/>
          <w:lang w:eastAsia="fr-FR"/>
        </w:rPr>
        <w:t>cinq électeurs.</w:t>
      </w:r>
    </w:p>
    <w:p w:rsidR="00E5651E" w:rsidRPr="00653596" w:rsidRDefault="00E5651E" w:rsidP="00E5651E">
      <w:pPr>
        <w:spacing w:after="220"/>
        <w:ind w:left="425" w:hanging="425"/>
        <w:jc w:val="both"/>
        <w:rPr>
          <w:rFonts w:ascii="Tahoma" w:eastAsia="Times New Roman" w:hAnsi="Tahoma" w:cs="Tahoma"/>
          <w:lang w:eastAsia="fr-FR"/>
        </w:rPr>
      </w:pPr>
      <w:r w:rsidRPr="00653596">
        <w:rPr>
          <w:rFonts w:ascii="Tahoma" w:eastAsia="Times New Roman" w:hAnsi="Tahoma" w:cs="Tahoma"/>
          <w:lang w:eastAsia="fr-FR"/>
        </w:rPr>
        <w:t>La présentation des candidatures se fait sous forme de candidatures isolées.</w:t>
      </w:r>
    </w:p>
    <w:p w:rsidR="00E5651E" w:rsidRPr="00653596" w:rsidRDefault="00E5651E" w:rsidP="00E5651E">
      <w:pPr>
        <w:tabs>
          <w:tab w:val="center" w:pos="6521"/>
        </w:tabs>
        <w:spacing w:after="220"/>
        <w:jc w:val="both"/>
        <w:rPr>
          <w:rFonts w:ascii="Tahoma" w:eastAsia="Times New Roman" w:hAnsi="Tahoma" w:cs="Tahoma"/>
          <w:lang w:eastAsia="fr-FR"/>
        </w:rPr>
      </w:pPr>
      <w:r w:rsidRPr="00653596">
        <w:rPr>
          <w:rFonts w:ascii="Tahoma" w:eastAsia="Times New Roman" w:hAnsi="Tahoma" w:cs="Tahoma"/>
          <w:lang w:eastAsia="fr-FR"/>
        </w:rPr>
        <w:t>Chaque candidature doit être accompagnée d'une déclaration signée par le ou les candidats attestant qu'ils acceptent la candidature.</w:t>
      </w:r>
    </w:p>
    <w:p w:rsidR="00E5651E" w:rsidRPr="00653596" w:rsidRDefault="00E5651E" w:rsidP="00E5651E">
      <w:pPr>
        <w:spacing w:after="220"/>
        <w:jc w:val="both"/>
        <w:rPr>
          <w:rFonts w:ascii="Tahoma" w:eastAsia="Times New Roman" w:hAnsi="Tahoma" w:cs="Tahoma"/>
          <w:lang w:eastAsia="fr-FR"/>
        </w:rPr>
      </w:pPr>
      <w:r w:rsidRPr="00653596">
        <w:rPr>
          <w:rFonts w:ascii="Tahoma" w:eastAsia="Times New Roman" w:hAnsi="Tahoma" w:cs="Tahoma"/>
          <w:lang w:eastAsia="fr-FR"/>
        </w:rPr>
        <w:t>Le chef d'entreprise ou son délégué enregistrera les candidatures dans l'ordre de leur présentation. Il refusera l'enregistrement de toute candidature qui ne répond pas aux prescriptions énoncées plus haut, le texte de loi faisant foi.</w:t>
      </w:r>
    </w:p>
    <w:p w:rsidR="00454D6F" w:rsidRDefault="00454D6F" w:rsidP="00050326">
      <w:pPr>
        <w:spacing w:after="240"/>
        <w:ind w:hanging="426"/>
        <w:jc w:val="both"/>
        <w:rPr>
          <w:rFonts w:ascii="Tahoma" w:eastAsia="Times New Roman" w:hAnsi="Tahoma" w:cs="Tahoma"/>
          <w:lang w:eastAsia="fr-FR"/>
        </w:rPr>
      </w:pPr>
    </w:p>
    <w:p w:rsidR="00E5651E" w:rsidRPr="00653596" w:rsidRDefault="00454D6F" w:rsidP="00050326">
      <w:pPr>
        <w:spacing w:after="240"/>
        <w:ind w:hanging="426"/>
        <w:jc w:val="both"/>
        <w:rPr>
          <w:rFonts w:ascii="Tahoma" w:eastAsia="Times New Roman" w:hAnsi="Tahoma" w:cs="Tahoma"/>
          <w:lang w:eastAsia="fr-FR"/>
        </w:rPr>
      </w:pPr>
      <w:r>
        <w:rPr>
          <w:rFonts w:ascii="Tahoma" w:eastAsia="Times New Roman" w:hAnsi="Tahoma" w:cs="Tahoma"/>
          <w:lang w:eastAsia="fr-FR"/>
        </w:rPr>
        <w:t>6</w:t>
      </w:r>
      <w:r w:rsidR="00E5651E" w:rsidRPr="00653596">
        <w:rPr>
          <w:rFonts w:ascii="Tahoma" w:eastAsia="Times New Roman" w:hAnsi="Tahoma" w:cs="Tahoma"/>
          <w:lang w:eastAsia="fr-FR"/>
        </w:rPr>
        <w:t>.</w:t>
      </w:r>
      <w:r w:rsidR="00E5651E" w:rsidRPr="00653596">
        <w:rPr>
          <w:rFonts w:ascii="Tahoma" w:eastAsia="Times New Roman" w:hAnsi="Tahoma" w:cs="Tahoma"/>
          <w:lang w:eastAsia="fr-FR"/>
        </w:rPr>
        <w:tab/>
        <w:t xml:space="preserve">Les noms des candidats ainsi que les instructions aux électeurs seront affichés pour les intéressés du </w:t>
      </w:r>
      <w:r w:rsidR="00E5651E">
        <w:rPr>
          <w:rFonts w:ascii="Tahoma" w:eastAsia="Times New Roman" w:hAnsi="Tahoma" w:cs="Tahoma"/>
          <w:lang w:eastAsia="fr-FR"/>
        </w:rPr>
        <w:t>……………………………</w:t>
      </w:r>
      <w:r w:rsidR="00E5651E" w:rsidRPr="00653596">
        <w:rPr>
          <w:rFonts w:ascii="Tahoma" w:eastAsia="Times New Roman" w:hAnsi="Tahoma" w:cs="Tahoma"/>
          <w:lang w:eastAsia="fr-FR"/>
        </w:rPr>
        <w:t>………. au ……………………………. (date) à</w:t>
      </w:r>
      <w:r w:rsidR="00E5651E">
        <w:rPr>
          <w:rFonts w:ascii="Tahoma" w:eastAsia="Times New Roman" w:hAnsi="Tahoma" w:cs="Tahoma"/>
          <w:lang w:eastAsia="fr-FR"/>
        </w:rPr>
        <w:t xml:space="preserve"> ………………………………</w:t>
      </w:r>
      <w:r w:rsidR="00E5651E" w:rsidRPr="00653596">
        <w:rPr>
          <w:rFonts w:ascii="Tahoma" w:eastAsia="Times New Roman" w:hAnsi="Tahoma" w:cs="Tahoma"/>
          <w:lang w:eastAsia="fr-FR"/>
        </w:rPr>
        <w:t>………………</w:t>
      </w:r>
      <w:r w:rsidR="00E5651E">
        <w:rPr>
          <w:rFonts w:ascii="Tahoma" w:eastAsia="Times New Roman" w:hAnsi="Tahoma" w:cs="Tahoma"/>
          <w:lang w:eastAsia="fr-FR"/>
        </w:rPr>
        <w:t>…….</w:t>
      </w:r>
      <w:r w:rsidR="00E5651E" w:rsidRPr="00653596">
        <w:rPr>
          <w:rFonts w:ascii="Tahoma" w:eastAsia="Times New Roman" w:hAnsi="Tahoma" w:cs="Tahoma"/>
          <w:lang w:eastAsia="fr-FR"/>
        </w:rPr>
        <w:t xml:space="preserve"> (lieu).</w:t>
      </w:r>
    </w:p>
    <w:p w:rsidR="00454D6F" w:rsidRDefault="00454D6F" w:rsidP="00050326">
      <w:pPr>
        <w:tabs>
          <w:tab w:val="left" w:leader="dot" w:pos="5670"/>
          <w:tab w:val="left" w:leader="dot" w:pos="6804"/>
          <w:tab w:val="left" w:leader="dot" w:pos="8364"/>
        </w:tabs>
        <w:spacing w:after="240"/>
        <w:ind w:hanging="426"/>
        <w:rPr>
          <w:rFonts w:ascii="Tahoma" w:eastAsia="Times New Roman" w:hAnsi="Tahoma" w:cs="Tahoma"/>
          <w:lang w:eastAsia="fr-FR"/>
        </w:rPr>
      </w:pPr>
    </w:p>
    <w:p w:rsidR="00454D6F" w:rsidRDefault="00454D6F" w:rsidP="00050326">
      <w:pPr>
        <w:tabs>
          <w:tab w:val="left" w:leader="dot" w:pos="5670"/>
          <w:tab w:val="left" w:leader="dot" w:pos="6804"/>
          <w:tab w:val="left" w:leader="dot" w:pos="8364"/>
        </w:tabs>
        <w:spacing w:after="240"/>
        <w:ind w:hanging="426"/>
        <w:rPr>
          <w:rFonts w:ascii="Tahoma" w:eastAsia="Times New Roman" w:hAnsi="Tahoma" w:cs="Tahoma"/>
          <w:lang w:eastAsia="fr-FR"/>
        </w:rPr>
      </w:pPr>
    </w:p>
    <w:p w:rsidR="00E5651E" w:rsidRPr="00653596" w:rsidRDefault="00454D6F" w:rsidP="00050326">
      <w:pPr>
        <w:tabs>
          <w:tab w:val="left" w:leader="dot" w:pos="5670"/>
          <w:tab w:val="left" w:leader="dot" w:pos="6804"/>
          <w:tab w:val="left" w:leader="dot" w:pos="8364"/>
        </w:tabs>
        <w:spacing w:after="240"/>
        <w:ind w:hanging="426"/>
        <w:rPr>
          <w:rFonts w:ascii="Tahoma" w:eastAsia="Times New Roman" w:hAnsi="Tahoma" w:cs="Tahoma"/>
          <w:lang w:eastAsia="fr-FR"/>
        </w:rPr>
      </w:pPr>
      <w:r>
        <w:rPr>
          <w:rFonts w:ascii="Tahoma" w:eastAsia="Times New Roman" w:hAnsi="Tahoma" w:cs="Tahoma"/>
          <w:lang w:eastAsia="fr-FR"/>
        </w:rPr>
        <w:lastRenderedPageBreak/>
        <w:t>7</w:t>
      </w:r>
      <w:r w:rsidR="00E5651E" w:rsidRPr="00653596">
        <w:rPr>
          <w:rFonts w:ascii="Tahoma" w:eastAsia="Times New Roman" w:hAnsi="Tahoma" w:cs="Tahoma"/>
          <w:lang w:eastAsia="fr-FR"/>
        </w:rPr>
        <w:t>.</w:t>
      </w:r>
      <w:r w:rsidR="00E5651E" w:rsidRPr="00653596">
        <w:rPr>
          <w:rFonts w:ascii="Tahoma" w:eastAsia="Times New Roman" w:hAnsi="Tahoma" w:cs="Tahoma"/>
          <w:lang w:eastAsia="fr-FR"/>
        </w:rPr>
        <w:tab/>
        <w:t xml:space="preserve">Le scrutin aura lieu le </w:t>
      </w:r>
      <w:r w:rsidR="00E5651E">
        <w:rPr>
          <w:rFonts w:ascii="Tahoma" w:eastAsia="Times New Roman" w:hAnsi="Tahoma" w:cs="Tahoma"/>
          <w:lang w:eastAsia="fr-FR"/>
        </w:rPr>
        <w:t>……………………………………….</w:t>
      </w:r>
      <w:r w:rsidR="00E5651E" w:rsidRPr="00653596">
        <w:rPr>
          <w:rFonts w:ascii="Tahoma" w:eastAsia="Times New Roman" w:hAnsi="Tahoma" w:cs="Tahoma"/>
          <w:lang w:eastAsia="fr-FR"/>
        </w:rPr>
        <w:t xml:space="preserve"> de </w:t>
      </w:r>
      <w:r w:rsidR="00E5651E">
        <w:rPr>
          <w:rFonts w:ascii="Tahoma" w:eastAsia="Times New Roman" w:hAnsi="Tahoma" w:cs="Tahoma"/>
          <w:lang w:eastAsia="fr-FR"/>
        </w:rPr>
        <w:t>……………h</w:t>
      </w:r>
      <w:r w:rsidR="00E5651E" w:rsidRPr="00653596">
        <w:rPr>
          <w:rFonts w:ascii="Tahoma" w:eastAsia="Times New Roman" w:hAnsi="Tahoma" w:cs="Tahoma"/>
          <w:lang w:eastAsia="fr-FR"/>
        </w:rPr>
        <w:t xml:space="preserve">eures à </w:t>
      </w:r>
      <w:r w:rsidR="00E5651E">
        <w:rPr>
          <w:rFonts w:ascii="Tahoma" w:eastAsia="Times New Roman" w:hAnsi="Tahoma" w:cs="Tahoma"/>
          <w:lang w:eastAsia="fr-FR"/>
        </w:rPr>
        <w:t>………..</w:t>
      </w:r>
      <w:r w:rsidR="00E5651E" w:rsidRPr="00653596">
        <w:rPr>
          <w:rFonts w:ascii="Tahoma" w:eastAsia="Times New Roman" w:hAnsi="Tahoma" w:cs="Tahoma"/>
          <w:lang w:eastAsia="fr-FR"/>
        </w:rPr>
        <w:t xml:space="preserve">heures à </w:t>
      </w:r>
      <w:r w:rsidR="00E5651E">
        <w:rPr>
          <w:rFonts w:ascii="Tahoma" w:eastAsia="Times New Roman" w:hAnsi="Tahoma" w:cs="Tahoma"/>
          <w:lang w:eastAsia="fr-FR"/>
        </w:rPr>
        <w:t>…………………………………………………….</w:t>
      </w:r>
      <w:r w:rsidR="00E5651E" w:rsidRPr="00653596">
        <w:rPr>
          <w:rFonts w:ascii="Tahoma" w:eastAsia="Times New Roman" w:hAnsi="Tahoma" w:cs="Tahoma"/>
          <w:lang w:eastAsia="fr-FR"/>
        </w:rPr>
        <w:t xml:space="preserve"> (lieu)</w:t>
      </w:r>
      <w:r w:rsidR="00E5651E">
        <w:rPr>
          <w:rFonts w:ascii="Tahoma" w:eastAsia="Times New Roman" w:hAnsi="Tahoma" w:cs="Tahoma"/>
          <w:lang w:eastAsia="fr-FR"/>
        </w:rPr>
        <w:t>.</w:t>
      </w:r>
    </w:p>
    <w:p w:rsidR="00E5651E" w:rsidRPr="00653596" w:rsidRDefault="00E5651E" w:rsidP="00E5651E">
      <w:pPr>
        <w:spacing w:after="120"/>
        <w:rPr>
          <w:rFonts w:ascii="Tahoma" w:eastAsia="Times New Roman" w:hAnsi="Tahoma" w:cs="Tahoma"/>
          <w:vertAlign w:val="superscript"/>
          <w:lang w:eastAsia="fr-FR"/>
        </w:rPr>
      </w:pPr>
      <w:r w:rsidRPr="00653596">
        <w:rPr>
          <w:rFonts w:ascii="Tahoma" w:eastAsia="Times New Roman" w:hAnsi="Tahoma" w:cs="Tahoma"/>
          <w:lang w:eastAsia="fr-FR"/>
        </w:rPr>
        <w:t xml:space="preserve">En outre, le scrutin se fera le </w:t>
      </w:r>
      <w:r>
        <w:rPr>
          <w:rFonts w:ascii="Tahoma" w:eastAsia="Times New Roman" w:hAnsi="Tahoma" w:cs="Tahoma"/>
          <w:lang w:eastAsia="fr-FR"/>
        </w:rPr>
        <w:t>…………………………….</w:t>
      </w:r>
      <w:r w:rsidRPr="00653596">
        <w:rPr>
          <w:rFonts w:ascii="Tahoma" w:eastAsia="Times New Roman" w:hAnsi="Tahoma" w:cs="Tahoma"/>
          <w:lang w:eastAsia="fr-FR"/>
        </w:rPr>
        <w:t xml:space="preserve"> de </w:t>
      </w:r>
      <w:r>
        <w:rPr>
          <w:rFonts w:ascii="Tahoma" w:eastAsia="Times New Roman" w:hAnsi="Tahoma" w:cs="Tahoma"/>
          <w:lang w:eastAsia="fr-FR"/>
        </w:rPr>
        <w:t>…………..</w:t>
      </w:r>
      <w:r w:rsidRPr="00653596">
        <w:rPr>
          <w:rFonts w:ascii="Tahoma" w:eastAsia="Times New Roman" w:hAnsi="Tahoma" w:cs="Tahoma"/>
          <w:lang w:eastAsia="fr-FR"/>
        </w:rPr>
        <w:t xml:space="preserve"> heures à </w:t>
      </w:r>
      <w:r>
        <w:rPr>
          <w:rFonts w:ascii="Tahoma" w:eastAsia="Times New Roman" w:hAnsi="Tahoma" w:cs="Tahoma"/>
          <w:lang w:eastAsia="fr-FR"/>
        </w:rPr>
        <w:t>………..</w:t>
      </w:r>
      <w:r w:rsidRPr="00653596">
        <w:rPr>
          <w:rFonts w:ascii="Tahoma" w:eastAsia="Times New Roman" w:hAnsi="Tahoma" w:cs="Tahoma"/>
          <w:lang w:eastAsia="fr-FR"/>
        </w:rPr>
        <w:t xml:space="preserve">heures à </w:t>
      </w:r>
      <w:r>
        <w:rPr>
          <w:rFonts w:ascii="Tahoma" w:eastAsia="Times New Roman" w:hAnsi="Tahoma" w:cs="Tahoma"/>
          <w:lang w:eastAsia="fr-FR"/>
        </w:rPr>
        <w:t>………………………………………………………</w:t>
      </w:r>
      <w:r w:rsidRPr="00653596">
        <w:rPr>
          <w:rFonts w:ascii="Tahoma" w:eastAsia="Times New Roman" w:hAnsi="Tahoma" w:cs="Tahoma"/>
          <w:lang w:eastAsia="fr-FR"/>
        </w:rPr>
        <w:t>(lieu)</w:t>
      </w:r>
      <w:r>
        <w:rPr>
          <w:rFonts w:ascii="Tahoma" w:eastAsia="Times New Roman" w:hAnsi="Tahoma" w:cs="Tahoma"/>
          <w:lang w:eastAsia="fr-FR"/>
        </w:rPr>
        <w:t>.</w:t>
      </w:r>
      <w:r w:rsidRPr="009D2FA2">
        <w:rPr>
          <w:rStyle w:val="Appelnotedebasdep"/>
          <w:rFonts w:ascii="Tahoma" w:eastAsia="Times New Roman" w:hAnsi="Tahoma" w:cs="Tahoma"/>
          <w:sz w:val="24"/>
          <w:szCs w:val="24"/>
          <w:highlight w:val="yellow"/>
          <w:lang w:eastAsia="fr-FR"/>
        </w:rPr>
        <w:footnoteReference w:id="1"/>
      </w:r>
    </w:p>
    <w:p w:rsidR="00E5651E" w:rsidRPr="00653596" w:rsidRDefault="00E5651E" w:rsidP="00E5651E">
      <w:pPr>
        <w:tabs>
          <w:tab w:val="left" w:leader="dot" w:pos="5670"/>
          <w:tab w:val="left" w:leader="dot" w:pos="6804"/>
          <w:tab w:val="left" w:leader="dot" w:pos="8364"/>
        </w:tabs>
        <w:spacing w:after="120"/>
        <w:rPr>
          <w:rFonts w:ascii="Tahoma" w:eastAsia="Times New Roman" w:hAnsi="Tahoma" w:cs="Tahoma"/>
          <w:lang w:eastAsia="fr-FR"/>
        </w:rPr>
      </w:pPr>
    </w:p>
    <w:p w:rsidR="00E5651E" w:rsidRPr="00653596" w:rsidRDefault="00E5651E" w:rsidP="00E5651E">
      <w:pPr>
        <w:tabs>
          <w:tab w:val="left" w:leader="dot" w:pos="7088"/>
          <w:tab w:val="right" w:leader="dot" w:pos="9071"/>
        </w:tabs>
        <w:spacing w:after="0"/>
        <w:ind w:left="3969"/>
        <w:rPr>
          <w:rFonts w:ascii="Tahoma" w:eastAsia="Times New Roman" w:hAnsi="Tahoma" w:cs="Tahoma"/>
          <w:lang w:eastAsia="fr-FR"/>
        </w:rPr>
      </w:pPr>
      <w:r w:rsidRPr="00653596">
        <w:rPr>
          <w:rFonts w:ascii="Tahoma" w:eastAsia="Times New Roman" w:hAnsi="Tahoma" w:cs="Tahoma"/>
          <w:lang w:eastAsia="fr-FR"/>
        </w:rPr>
        <w:tab/>
        <w:t xml:space="preserve">, le </w:t>
      </w:r>
      <w:r w:rsidRPr="00653596">
        <w:rPr>
          <w:rFonts w:ascii="Tahoma" w:eastAsia="Times New Roman" w:hAnsi="Tahoma" w:cs="Tahoma"/>
          <w:lang w:eastAsia="fr-FR"/>
        </w:rPr>
        <w:tab/>
      </w:r>
    </w:p>
    <w:p w:rsidR="00E5651E" w:rsidRDefault="00E5651E" w:rsidP="00E5651E">
      <w:pPr>
        <w:tabs>
          <w:tab w:val="center" w:pos="6521"/>
        </w:tabs>
        <w:spacing w:after="120"/>
        <w:outlineLvl w:val="0"/>
        <w:rPr>
          <w:rFonts w:ascii="Tahoma" w:eastAsia="Times New Roman" w:hAnsi="Tahoma" w:cs="Tahoma"/>
          <w:lang w:eastAsia="fr-FR"/>
        </w:rPr>
      </w:pPr>
    </w:p>
    <w:p w:rsidR="00E5651E" w:rsidRDefault="00E5651E" w:rsidP="00E5651E">
      <w:pPr>
        <w:tabs>
          <w:tab w:val="center" w:pos="6521"/>
        </w:tabs>
        <w:spacing w:after="120"/>
        <w:outlineLvl w:val="0"/>
        <w:rPr>
          <w:rFonts w:ascii="Tahoma" w:eastAsia="Times New Roman" w:hAnsi="Tahoma" w:cs="Tahoma"/>
          <w:lang w:eastAsia="fr-FR"/>
        </w:rPr>
      </w:pPr>
      <w:r>
        <w:rPr>
          <w:rFonts w:ascii="Tahoma" w:eastAsia="Times New Roman" w:hAnsi="Tahoma" w:cs="Tahoma"/>
          <w:lang w:eastAsia="fr-FR"/>
        </w:rPr>
        <w:tab/>
      </w:r>
      <w:r w:rsidRPr="00653596">
        <w:rPr>
          <w:rFonts w:ascii="Tahoma" w:eastAsia="Times New Roman" w:hAnsi="Tahoma" w:cs="Tahoma"/>
          <w:lang w:eastAsia="fr-FR"/>
        </w:rPr>
        <w:t>Le chef d’entreprise</w:t>
      </w:r>
    </w:p>
    <w:p w:rsidR="00E5651E" w:rsidRPr="00653596" w:rsidRDefault="00E5651E" w:rsidP="00E5651E">
      <w:pPr>
        <w:tabs>
          <w:tab w:val="center" w:pos="6521"/>
        </w:tabs>
        <w:spacing w:after="120"/>
        <w:ind w:left="3969"/>
        <w:rPr>
          <w:rFonts w:ascii="Tahoma" w:eastAsia="Times New Roman" w:hAnsi="Tahoma" w:cs="Tahoma"/>
          <w:lang w:eastAsia="fr-FR"/>
        </w:rPr>
      </w:pPr>
      <w:r w:rsidRPr="00653596">
        <w:rPr>
          <w:rFonts w:ascii="Tahoma" w:eastAsia="Times New Roman" w:hAnsi="Tahoma" w:cs="Tahoma"/>
          <w:lang w:eastAsia="fr-FR"/>
        </w:rPr>
        <w:tab/>
        <w:t>(signature)</w:t>
      </w:r>
    </w:p>
    <w:p w:rsidR="00E5651E" w:rsidRDefault="00E5651E" w:rsidP="00E5651E">
      <w:pPr>
        <w:tabs>
          <w:tab w:val="left" w:leader="dot" w:pos="3686"/>
          <w:tab w:val="left" w:leader="dot" w:pos="5954"/>
          <w:tab w:val="left" w:leader="dot" w:pos="8364"/>
        </w:tabs>
        <w:spacing w:after="220"/>
        <w:jc w:val="both"/>
        <w:rPr>
          <w:rFonts w:ascii="Tahoma" w:eastAsia="Times New Roman" w:hAnsi="Tahoma" w:cs="Tahoma"/>
          <w:lang w:eastAsia="fr-FR"/>
        </w:rPr>
      </w:pPr>
    </w:p>
    <w:p w:rsidR="00E5651E" w:rsidRPr="00653596" w:rsidRDefault="00E5651E" w:rsidP="00E5651E">
      <w:pPr>
        <w:tabs>
          <w:tab w:val="left" w:leader="dot" w:pos="3686"/>
          <w:tab w:val="left" w:leader="dot" w:pos="5954"/>
          <w:tab w:val="left" w:leader="dot" w:pos="8364"/>
        </w:tabs>
        <w:spacing w:after="220"/>
        <w:jc w:val="both"/>
        <w:rPr>
          <w:rFonts w:ascii="Tahoma" w:eastAsia="Times New Roman" w:hAnsi="Tahoma" w:cs="Tahoma"/>
          <w:lang w:eastAsia="fr-FR"/>
        </w:rPr>
      </w:pPr>
      <w:r w:rsidRPr="00653596">
        <w:rPr>
          <w:rFonts w:ascii="Tahoma" w:eastAsia="Times New Roman" w:hAnsi="Tahoma" w:cs="Tahoma"/>
          <w:lang w:eastAsia="fr-FR"/>
        </w:rPr>
        <w:t>La demande d'autorisation pour le vote par correspondance a été introduite auprès du Ministre ayant le Travail dans ses attributions. Nous invitons par conséquent les personnes absentes le jour de l’élection de la délégation du personnel et désireuses de participer à celle-ci, à contacter le chef d'entreprise ou son délégué</w:t>
      </w:r>
      <w:r w:rsidRPr="000C6854">
        <w:rPr>
          <w:rFonts w:ascii="Tahoma" w:eastAsia="Times New Roman" w:hAnsi="Tahoma" w:cs="Tahoma"/>
          <w:lang w:eastAsia="fr-FR"/>
        </w:rPr>
        <w:t>.</w:t>
      </w:r>
    </w:p>
    <w:p w:rsidR="003C1C6A" w:rsidRDefault="00E5651E" w:rsidP="00E5651E">
      <w:r w:rsidRPr="00653596">
        <w:rPr>
          <w:rFonts w:ascii="Tahoma" w:eastAsia="Times New Roman" w:hAnsi="Tahoma" w:cs="Tahoma"/>
          <w:lang w:eastAsia="fr-FR"/>
        </w:rPr>
        <w:t>Pour l'organisation de l'élection de la délégation du personnel, le chef d'entreprise a nommé M./Mme………………………………………………………</w:t>
      </w:r>
      <w:r w:rsidRPr="000C6854">
        <w:rPr>
          <w:rFonts w:ascii="Tahoma" w:eastAsia="Times New Roman" w:hAnsi="Tahoma" w:cs="Tahoma"/>
          <w:highlight w:val="yellow"/>
          <w:lang w:eastAsia="fr-FR"/>
        </w:rPr>
        <w:t>.</w:t>
      </w:r>
      <w:r w:rsidRPr="000C6854">
        <w:rPr>
          <w:rStyle w:val="Appelnotedebasdep"/>
          <w:rFonts w:ascii="Tahoma" w:eastAsia="Times New Roman" w:hAnsi="Tahoma" w:cs="Tahoma"/>
          <w:sz w:val="24"/>
          <w:szCs w:val="24"/>
          <w:highlight w:val="yellow"/>
          <w:lang w:eastAsia="fr-FR"/>
        </w:rPr>
        <w:footnoteReference w:id="2"/>
      </w:r>
    </w:p>
    <w:sectPr w:rsidR="003C1C6A" w:rsidSect="0070388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6C1" w:rsidRDefault="006606C1" w:rsidP="00E5651E">
      <w:pPr>
        <w:spacing w:after="0"/>
      </w:pPr>
      <w:r>
        <w:separator/>
      </w:r>
    </w:p>
  </w:endnote>
  <w:endnote w:type="continuationSeparator" w:id="0">
    <w:p w:rsidR="006606C1" w:rsidRDefault="006606C1" w:rsidP="00E565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9C" w:rsidRDefault="00793E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563" w:rsidRPr="00900714" w:rsidRDefault="009A5563">
    <w:pPr>
      <w:pStyle w:val="Pieddepage"/>
      <w:rPr>
        <w:rFonts w:ascii="Tahoma" w:hAnsi="Tahoma" w:cs="Tahoma"/>
        <w:color w:val="2E74B5" w:themeColor="accent1" w:themeShade="BF"/>
        <w:sz w:val="20"/>
        <w:szCs w:val="20"/>
      </w:rPr>
    </w:pPr>
    <w:r w:rsidRPr="00900714">
      <w:rPr>
        <w:rFonts w:ascii="Tahoma" w:hAnsi="Tahoma" w:cs="Tahoma"/>
        <w:color w:val="2E74B5" w:themeColor="accent1" w:themeShade="BF"/>
        <w:sz w:val="20"/>
        <w:szCs w:val="20"/>
      </w:rPr>
      <w:t>M-01 Avis d’élections</w:t>
    </w:r>
    <w:r w:rsidR="007264AE">
      <w:rPr>
        <w:rFonts w:ascii="Tahoma" w:hAnsi="Tahoma" w:cs="Tahoma"/>
        <w:color w:val="2E74B5" w:themeColor="accent1" w:themeShade="BF"/>
        <w:sz w:val="20"/>
        <w:szCs w:val="20"/>
      </w:rPr>
      <w:t xml:space="preserve"> – Version 09/1</w:t>
    </w:r>
    <w:r w:rsidR="007A23F7">
      <w:rPr>
        <w:rFonts w:ascii="Tahoma" w:hAnsi="Tahoma" w:cs="Tahoma"/>
        <w:color w:val="2E74B5" w:themeColor="accent1" w:themeShade="BF"/>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9C" w:rsidRDefault="00793E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6C1" w:rsidRDefault="006606C1" w:rsidP="00E5651E">
      <w:pPr>
        <w:spacing w:after="0"/>
      </w:pPr>
      <w:r>
        <w:separator/>
      </w:r>
    </w:p>
  </w:footnote>
  <w:footnote w:type="continuationSeparator" w:id="0">
    <w:p w:rsidR="006606C1" w:rsidRDefault="006606C1" w:rsidP="00E5651E">
      <w:pPr>
        <w:spacing w:after="0"/>
      </w:pPr>
      <w:r>
        <w:continuationSeparator/>
      </w:r>
    </w:p>
  </w:footnote>
  <w:footnote w:id="1">
    <w:p w:rsidR="00E5651E" w:rsidRPr="0087291D" w:rsidRDefault="00E5651E" w:rsidP="00E5651E">
      <w:pPr>
        <w:pStyle w:val="Notedebasdepage"/>
        <w:ind w:left="284" w:hanging="284"/>
        <w:rPr>
          <w:rFonts w:ascii="Tahoma" w:hAnsi="Tahoma" w:cs="Tahoma"/>
          <w:color w:val="7B7B7B" w:themeColor="accent3" w:themeShade="BF"/>
          <w:sz w:val="16"/>
          <w:szCs w:val="16"/>
        </w:rPr>
      </w:pPr>
      <w:r w:rsidRPr="009D2FA2">
        <w:rPr>
          <w:rStyle w:val="Appelnotedebasdep"/>
          <w:color w:val="7B7B7B" w:themeColor="accent3" w:themeShade="BF"/>
          <w:highlight w:val="yellow"/>
        </w:rPr>
        <w:footnoteRef/>
      </w:r>
      <w:r w:rsidRPr="0087291D">
        <w:rPr>
          <w:color w:val="7B7B7B" w:themeColor="accent3" w:themeShade="BF"/>
        </w:rPr>
        <w:t xml:space="preserve"> </w:t>
      </w:r>
      <w:r w:rsidRPr="0087291D">
        <w:rPr>
          <w:rFonts w:ascii="Tahoma" w:hAnsi="Tahoma" w:cs="Tahoma"/>
          <w:color w:val="7B7B7B" w:themeColor="accent3" w:themeShade="BF"/>
          <w:sz w:val="16"/>
          <w:szCs w:val="16"/>
        </w:rPr>
        <w:tab/>
      </w:r>
      <w:r w:rsidRPr="007E549A">
        <w:rPr>
          <w:rFonts w:ascii="Tahoma" w:hAnsi="Tahoma" w:cs="Tahoma"/>
          <w:color w:val="538135" w:themeColor="accent6" w:themeShade="BF"/>
          <w:sz w:val="16"/>
          <w:szCs w:val="16"/>
        </w:rPr>
        <w:t>A biffer/supprimer le cas échéant. Si vous devez étaler l’élection sur plus de deux sessions, il vous est loisible de répéter ce paragraphe autant de fois qu’il faudra.</w:t>
      </w:r>
    </w:p>
  </w:footnote>
  <w:footnote w:id="2">
    <w:p w:rsidR="00E5651E" w:rsidRPr="00F56BCD" w:rsidRDefault="00E5651E" w:rsidP="00E5651E">
      <w:pPr>
        <w:pStyle w:val="Notedebasdepage"/>
        <w:ind w:left="284" w:hanging="284"/>
        <w:rPr>
          <w:color w:val="8496B0" w:themeColor="text2" w:themeTint="99"/>
        </w:rPr>
      </w:pPr>
      <w:r w:rsidRPr="009D2FA2">
        <w:rPr>
          <w:rStyle w:val="Appelnotedebasdep"/>
          <w:rFonts w:ascii="Tahoma" w:hAnsi="Tahoma" w:cs="Tahoma"/>
          <w:color w:val="7B7B7B" w:themeColor="accent3" w:themeShade="BF"/>
          <w:highlight w:val="yellow"/>
        </w:rPr>
        <w:footnoteRef/>
      </w:r>
      <w:r w:rsidRPr="009D2FA2">
        <w:rPr>
          <w:rFonts w:ascii="Tahoma" w:hAnsi="Tahoma" w:cs="Tahoma"/>
          <w:color w:val="7B7B7B" w:themeColor="accent3" w:themeShade="BF"/>
        </w:rPr>
        <w:t xml:space="preserve"> </w:t>
      </w:r>
      <w:r w:rsidRPr="0087291D">
        <w:rPr>
          <w:rFonts w:ascii="Tahoma" w:hAnsi="Tahoma" w:cs="Tahoma"/>
          <w:color w:val="7B7B7B" w:themeColor="accent3" w:themeShade="BF"/>
          <w:sz w:val="16"/>
          <w:szCs w:val="16"/>
        </w:rPr>
        <w:tab/>
      </w:r>
      <w:r w:rsidRPr="007E549A">
        <w:rPr>
          <w:rFonts w:ascii="Tahoma" w:hAnsi="Tahoma" w:cs="Tahoma"/>
          <w:color w:val="538135" w:themeColor="accent6" w:themeShade="BF"/>
          <w:sz w:val="16"/>
          <w:szCs w:val="16"/>
        </w:rPr>
        <w:t>A remplir, biffer/supprimer le cas échéant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9C" w:rsidRDefault="00793E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9C" w:rsidRPr="008C2DB5" w:rsidRDefault="00793E9C">
    <w:pPr>
      <w:pStyle w:val="En-tte"/>
      <w:rPr>
        <w:rFonts w:ascii="Tahoma" w:hAnsi="Tahoma" w:cs="Tahom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9C" w:rsidRDefault="00793E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B7097"/>
    <w:multiLevelType w:val="singleLevel"/>
    <w:tmpl w:val="4BAA0C3C"/>
    <w:lvl w:ilvl="0">
      <w:start w:val="4"/>
      <w:numFmt w:val="decimal"/>
      <w:lvlText w:val="%1."/>
      <w:lvlJc w:val="left"/>
      <w:pPr>
        <w:tabs>
          <w:tab w:val="num" w:pos="705"/>
        </w:tabs>
        <w:ind w:left="705" w:hanging="705"/>
      </w:pPr>
      <w:rPr>
        <w:rFonts w:hint="default"/>
      </w:rPr>
    </w:lvl>
  </w:abstractNum>
  <w:abstractNum w:abstractNumId="1" w15:restartNumberingAfterBreak="0">
    <w:nsid w:val="22D75D90"/>
    <w:multiLevelType w:val="hybridMultilevel"/>
    <w:tmpl w:val="527817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F2F52"/>
    <w:multiLevelType w:val="hybridMultilevel"/>
    <w:tmpl w:val="638092C6"/>
    <w:lvl w:ilvl="0" w:tplc="F47CB94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7AE5028E"/>
    <w:multiLevelType w:val="singleLevel"/>
    <w:tmpl w:val="CC44E5EC"/>
    <w:lvl w:ilvl="0">
      <w:start w:val="1"/>
      <w:numFmt w:val="lowerLetter"/>
      <w:lvlText w:val="%1)"/>
      <w:lvlJc w:val="left"/>
      <w:pPr>
        <w:tabs>
          <w:tab w:val="num" w:pos="705"/>
        </w:tabs>
        <w:ind w:left="705" w:hanging="705"/>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1E"/>
    <w:rsid w:val="00050326"/>
    <w:rsid w:val="001D597E"/>
    <w:rsid w:val="0024475D"/>
    <w:rsid w:val="0037429E"/>
    <w:rsid w:val="003C1C6A"/>
    <w:rsid w:val="00454D6F"/>
    <w:rsid w:val="005738BE"/>
    <w:rsid w:val="005948F8"/>
    <w:rsid w:val="005E3EC7"/>
    <w:rsid w:val="006130E5"/>
    <w:rsid w:val="006606C1"/>
    <w:rsid w:val="00703881"/>
    <w:rsid w:val="007264AE"/>
    <w:rsid w:val="00774CC2"/>
    <w:rsid w:val="00793E9C"/>
    <w:rsid w:val="007A23F7"/>
    <w:rsid w:val="007E549A"/>
    <w:rsid w:val="00862865"/>
    <w:rsid w:val="00886C9A"/>
    <w:rsid w:val="008C2DB5"/>
    <w:rsid w:val="00900714"/>
    <w:rsid w:val="009A5563"/>
    <w:rsid w:val="00A339AB"/>
    <w:rsid w:val="00E56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E321FE"/>
  <w15:chartTrackingRefBased/>
  <w15:docId w15:val="{0B783D27-1C78-4923-8C91-D5ECA603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51E"/>
    <w:pPr>
      <w:spacing w:after="40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5651E"/>
    <w:pPr>
      <w:spacing w:after="0"/>
    </w:pPr>
    <w:rPr>
      <w:rFonts w:ascii="Times New Roman" w:eastAsia="Times New Roman" w:hAnsi="Times New Roman" w:cs="Times New Roman"/>
      <w:color w:val="0000FF"/>
      <w:sz w:val="20"/>
      <w:szCs w:val="20"/>
      <w:lang w:eastAsia="fr-FR"/>
    </w:rPr>
  </w:style>
  <w:style w:type="character" w:customStyle="1" w:styleId="NotedebasdepageCar">
    <w:name w:val="Note de bas de page Car"/>
    <w:basedOn w:val="Policepardfaut"/>
    <w:link w:val="Notedebasdepage"/>
    <w:semiHidden/>
    <w:rsid w:val="00E5651E"/>
    <w:rPr>
      <w:rFonts w:ascii="Times New Roman" w:eastAsia="Times New Roman" w:hAnsi="Times New Roman" w:cs="Times New Roman"/>
      <w:color w:val="0000FF"/>
      <w:sz w:val="20"/>
      <w:szCs w:val="20"/>
      <w:lang w:eastAsia="fr-FR"/>
    </w:rPr>
  </w:style>
  <w:style w:type="character" w:styleId="Appelnotedebasdep">
    <w:name w:val="footnote reference"/>
    <w:semiHidden/>
    <w:rsid w:val="00E5651E"/>
    <w:rPr>
      <w:vertAlign w:val="superscript"/>
    </w:rPr>
  </w:style>
  <w:style w:type="paragraph" w:styleId="Paragraphedeliste">
    <w:name w:val="List Paragraph"/>
    <w:basedOn w:val="Normal"/>
    <w:uiPriority w:val="34"/>
    <w:qFormat/>
    <w:rsid w:val="00E5651E"/>
    <w:pPr>
      <w:ind w:left="720"/>
      <w:contextualSpacing/>
    </w:pPr>
  </w:style>
  <w:style w:type="paragraph" w:styleId="En-tte">
    <w:name w:val="header"/>
    <w:basedOn w:val="Normal"/>
    <w:link w:val="En-tteCar"/>
    <w:uiPriority w:val="99"/>
    <w:unhideWhenUsed/>
    <w:rsid w:val="009A5563"/>
    <w:pPr>
      <w:tabs>
        <w:tab w:val="center" w:pos="4680"/>
        <w:tab w:val="right" w:pos="9360"/>
      </w:tabs>
      <w:spacing w:after="0"/>
    </w:pPr>
  </w:style>
  <w:style w:type="character" w:customStyle="1" w:styleId="En-tteCar">
    <w:name w:val="En-tête Car"/>
    <w:basedOn w:val="Policepardfaut"/>
    <w:link w:val="En-tte"/>
    <w:uiPriority w:val="99"/>
    <w:rsid w:val="009A5563"/>
  </w:style>
  <w:style w:type="paragraph" w:styleId="Pieddepage">
    <w:name w:val="footer"/>
    <w:basedOn w:val="Normal"/>
    <w:link w:val="PieddepageCar"/>
    <w:uiPriority w:val="99"/>
    <w:unhideWhenUsed/>
    <w:rsid w:val="009A5563"/>
    <w:pPr>
      <w:tabs>
        <w:tab w:val="center" w:pos="4680"/>
        <w:tab w:val="right" w:pos="9360"/>
      </w:tabs>
      <w:spacing w:after="0"/>
    </w:pPr>
  </w:style>
  <w:style w:type="character" w:customStyle="1" w:styleId="PieddepageCar">
    <w:name w:val="Pied de page Car"/>
    <w:basedOn w:val="Policepardfaut"/>
    <w:link w:val="Pieddepage"/>
    <w:uiPriority w:val="99"/>
    <w:rsid w:val="009A5563"/>
  </w:style>
  <w:style w:type="paragraph" w:styleId="Textedebulles">
    <w:name w:val="Balloon Text"/>
    <w:basedOn w:val="Normal"/>
    <w:link w:val="TextedebullesCar"/>
    <w:uiPriority w:val="99"/>
    <w:semiHidden/>
    <w:unhideWhenUsed/>
    <w:rsid w:val="0037429E"/>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4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4CBB-DC74-4F4F-9E61-197EEBAB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4032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Marie-Christine</dc:creator>
  <cp:keywords/>
  <dc:description/>
  <cp:lastModifiedBy>Marie-Christine Jung</cp:lastModifiedBy>
  <cp:revision>20</cp:revision>
  <cp:lastPrinted>2018-11-26T16:08:00Z</cp:lastPrinted>
  <dcterms:created xsi:type="dcterms:W3CDTF">2016-08-25T13:22:00Z</dcterms:created>
  <dcterms:modified xsi:type="dcterms:W3CDTF">2019-02-06T16:20:00Z</dcterms:modified>
</cp:coreProperties>
</file>